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過年度、以下の補助金に採択され</w:t>
            </w:r>
            <w:r w:rsidR="00A07D8D">
              <w:rPr>
                <w:rFonts w:ascii="ＭＳ ゴシック" w:eastAsia="ＭＳ ゴシック" w:hAnsi="ＭＳ ゴシック" w:cs="Times New Roman" w:hint="eastAsia"/>
                <w:sz w:val="16"/>
                <w:szCs w:val="16"/>
              </w:rPr>
              <w:t>た</w:t>
            </w:r>
            <w:r w:rsidRPr="0078474E">
              <w:rPr>
                <w:rFonts w:ascii="ＭＳ ゴシック" w:eastAsia="ＭＳ ゴシック" w:hAnsi="ＭＳ ゴシック" w:cs="Times New Roman" w:hint="eastAsia"/>
                <w:sz w:val="16"/>
                <w:szCs w:val="16"/>
              </w:rPr>
              <w:t>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A07D8D">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A07D8D">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A57538"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1" o:spid="_x0000_s1035" type="#_x0000_t202" style="position:absolute;left:0;text-align:left;margin-left:.95pt;margin-top:-26.25pt;width:78.2pt;height:24.4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" strokeweight=".5p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_x0000_s1034" style="position:absolute;left:0;text-align:left;margin-left:389.75pt;margin-top:-25.3pt;width:99.75pt;height:24pt;z-index:251630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ZWb5tywCAABRBAAADgAAAAAAAAAAAAAAAAAuAgAAZHJz&#10;L2Uyb0RvYy54bWxQSwECLQAUAAYACAAAACEAqtbqyN4AAAAKAQAADwAAAAAAAAAAAAAAAACGBAAA&#10;ZHJzL2Rvd25yZXYueG1sUEsFBgAAAAAEAAQA8wAAAJEFAAAAAA==&#10;">
            <v:textbox inset="5.85pt,.7pt,5.85pt,.7pt">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001202" w:rsidRPr="0078474E">
        <w:rPr>
          <w:rFonts w:ascii="ＭＳ ゴシック" w:eastAsia="ＭＳ ゴシック" w:hAnsi="ＭＳ ゴシック" w:cs="Times New Roman" w:hint="eastAsia"/>
          <w:sz w:val="22"/>
          <w:szCs w:val="22"/>
        </w:rPr>
        <w:t>【様式２】</w:t>
      </w:r>
    </w:p>
    <w:p w:rsidR="00BB1203" w:rsidRPr="0078474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58"/>
        <w:gridCol w:w="357"/>
        <w:gridCol w:w="73"/>
        <w:gridCol w:w="283"/>
        <w:gridCol w:w="96"/>
        <w:gridCol w:w="51"/>
        <w:gridCol w:w="210"/>
        <w:gridCol w:w="186"/>
        <w:gridCol w:w="37"/>
        <w:gridCol w:w="135"/>
        <w:gridCol w:w="259"/>
        <w:gridCol w:w="20"/>
        <w:gridCol w:w="18"/>
        <w:gridCol w:w="59"/>
        <w:gridCol w:w="357"/>
        <w:gridCol w:w="16"/>
        <w:gridCol w:w="340"/>
        <w:gridCol w:w="104"/>
        <w:gridCol w:w="234"/>
        <w:gridCol w:w="18"/>
        <w:gridCol w:w="163"/>
        <w:gridCol w:w="82"/>
        <w:gridCol w:w="112"/>
        <w:gridCol w:w="357"/>
        <w:gridCol w:w="18"/>
        <w:gridCol w:w="338"/>
        <w:gridCol w:w="112"/>
        <w:gridCol w:w="245"/>
        <w:gridCol w:w="192"/>
        <w:gridCol w:w="438"/>
        <w:gridCol w:w="436"/>
        <w:gridCol w:w="436"/>
        <w:gridCol w:w="436"/>
        <w:gridCol w:w="1894"/>
      </w:tblGrid>
      <w:tr w:rsidR="00F0125F" w:rsidRPr="0078474E"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3849B8">
        <w:trPr>
          <w:trHeight w:val="140"/>
        </w:trPr>
        <w:tc>
          <w:tcPr>
            <w:tcW w:w="2945" w:type="pct"/>
            <w:gridSpan w:val="28"/>
            <w:tcBorders>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78474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B54147">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9A115E">
        <w:trPr>
          <w:trHeight w:val="186"/>
        </w:trPr>
        <w:tc>
          <w:tcPr>
            <w:tcW w:w="1417" w:type="pct"/>
            <w:gridSpan w:val="7"/>
            <w:tcBorders>
              <w:top w:val="single" w:sz="4" w:space="0" w:color="auto"/>
              <w:left w:val="single" w:sz="4" w:space="0" w:color="auto"/>
              <w:right w:val="single" w:sz="4" w:space="0" w:color="auto"/>
            </w:tcBorders>
          </w:tcPr>
          <w:p w:rsidR="00BB1203" w:rsidRPr="0078474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（２）株主等一覧表　　　　　　　　　　　　　　　　　　（</w:t>
      </w:r>
      <w:r w:rsidR="00A57538">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F0125F" w:rsidRPr="0078474E" w:rsidTr="00001202">
        <w:trPr>
          <w:trHeight w:val="275"/>
        </w:trPr>
        <w:tc>
          <w:tcPr>
            <w:tcW w:w="988" w:type="pct"/>
            <w:vMerge w:val="restart"/>
            <w:tcBorders>
              <w:top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89"/>
        </w:trPr>
        <w:tc>
          <w:tcPr>
            <w:tcW w:w="988"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bookmarkStart w:id="0" w:name="_GoBack"/>
        <w:bookmarkEnd w:id="0"/>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78474E" w:rsidTr="009A115E">
        <w:trPr>
          <w:trHeight w:val="70"/>
        </w:trPr>
        <w:tc>
          <w:tcPr>
            <w:tcW w:w="53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29"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2"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A07D8D">
              <w:rPr>
                <w:rFonts w:cs="Times New Roman" w:hint="eastAsia"/>
                <w:spacing w:val="5"/>
                <w:w w:val="83"/>
                <w:sz w:val="16"/>
                <w:szCs w:val="16"/>
                <w:fitText w:val="1236" w:id="1742001423"/>
              </w:rPr>
              <w:t>注</w:t>
            </w:r>
            <w:r w:rsidRPr="00A07D8D">
              <w:rPr>
                <w:rFonts w:cs="Times New Roman"/>
                <w:spacing w:val="5"/>
                <w:w w:val="83"/>
                <w:sz w:val="16"/>
                <w:szCs w:val="16"/>
                <w:fitText w:val="1236" w:id="1742001423"/>
              </w:rPr>
              <w:t>.</w:t>
            </w:r>
            <w:r w:rsidRPr="00A07D8D">
              <w:rPr>
                <w:rFonts w:cs="Times New Roman" w:hint="eastAsia"/>
                <w:spacing w:val="5"/>
                <w:w w:val="83"/>
                <w:sz w:val="16"/>
                <w:szCs w:val="16"/>
                <w:fitText w:val="1236" w:id="1742001423"/>
              </w:rPr>
              <w:t>他社と兼務の場</w:t>
            </w:r>
            <w:r w:rsidRPr="00A07D8D">
              <w:rPr>
                <w:rFonts w:cs="Times New Roman" w:hint="eastAsia"/>
                <w:spacing w:val="-10"/>
                <w:w w:val="83"/>
                <w:sz w:val="16"/>
                <w:szCs w:val="16"/>
                <w:fitText w:val="1236" w:id="1742001423"/>
              </w:rPr>
              <w:t>合</w:t>
            </w:r>
          </w:p>
        </w:tc>
      </w:tr>
      <w:tr w:rsidR="00F0125F" w:rsidRPr="0078474E" w:rsidTr="009A115E">
        <w:trPr>
          <w:trHeight w:val="285"/>
        </w:trPr>
        <w:tc>
          <w:tcPr>
            <w:tcW w:w="53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156"/>
        </w:trPr>
        <w:tc>
          <w:tcPr>
            <w:tcW w:w="53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4"/>
        <w:gridCol w:w="4226"/>
      </w:tblGrid>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8B4DC2"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946"/>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78474E">
        <w:rPr>
          <w:rFonts w:ascii="ＭＳ ゴシック" w:eastAsia="ＭＳ ゴシック" w:hAnsi="ＭＳ ゴシック" w:cs="Times New Roman" w:hint="eastAsia"/>
          <w:sz w:val="22"/>
          <w:szCs w:val="21"/>
        </w:rPr>
        <w:t>中小ものづくり高度化法の１２分野の技術との関連性</w:t>
      </w:r>
      <w:r w:rsidRPr="0078474E">
        <w:rPr>
          <w:rFonts w:ascii="ＭＳ ゴシック" w:eastAsia="ＭＳ ゴシック" w:hAnsi="ＭＳ ゴシック" w:cs="Times New Roman" w:hint="eastAsia"/>
          <w:sz w:val="18"/>
          <w:szCs w:val="18"/>
        </w:rPr>
        <w:t>（</w:t>
      </w:r>
      <w:r w:rsidRPr="0078474E">
        <w:rPr>
          <w:rFonts w:ascii="ＭＳ ゴシック" w:eastAsia="ＭＳ ゴシック" w:hAnsi="ＭＳ ゴシック" w:cs="Times New Roman"/>
          <w:sz w:val="18"/>
          <w:szCs w:val="18"/>
        </w:rPr>
        <w:t>公募要領</w:t>
      </w:r>
      <w:r w:rsidR="0078474E">
        <w:rPr>
          <w:rFonts w:ascii="ＭＳ ゴシック" w:eastAsia="ＭＳ ゴシック" w:hAnsi="ＭＳ ゴシック" w:cs="Times New Roman" w:hint="eastAsia"/>
          <w:sz w:val="18"/>
          <w:szCs w:val="18"/>
        </w:rPr>
        <w:t>４１</w:t>
      </w:r>
      <w:r w:rsidRPr="0078474E">
        <w:rPr>
          <w:rFonts w:ascii="ＭＳ ゴシック" w:eastAsia="ＭＳ ゴシック" w:hAnsi="ＭＳ ゴシック" w:cs="Times New Roman" w:hint="eastAsia"/>
          <w:sz w:val="18"/>
          <w:szCs w:val="18"/>
        </w:rPr>
        <w:t>ページ）</w:t>
      </w:r>
      <w:r w:rsidRPr="0078474E">
        <w:rPr>
          <w:rFonts w:ascii="ＭＳ ゴシック" w:eastAsia="ＭＳ ゴシック" w:hAnsi="ＭＳ ゴシック" w:cs="Times New Roman" w:hint="eastAsia"/>
          <w:sz w:val="22"/>
          <w:szCs w:val="21"/>
        </w:rPr>
        <w:t>について、該当する項目に</w:t>
      </w:r>
      <w:r w:rsidRPr="0078474E">
        <w:rPr>
          <w:rFonts w:ascii="ＭＳ ゴシック" w:eastAsia="ＭＳ ゴシック" w:hAnsi="ＭＳ ゴシック" w:cs="ＭＳ 明朝"/>
          <w:sz w:val="22"/>
          <w:szCs w:val="21"/>
        </w:rPr>
        <w:t>☑</w:t>
      </w:r>
      <w:r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78474E" w:rsidTr="009A115E">
        <w:tc>
          <w:tcPr>
            <w:tcW w:w="5000" w:type="pct"/>
            <w:shd w:val="clear" w:color="auto" w:fill="auto"/>
          </w:tcPr>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□デザイン　　　　　　　□情報処理　　　　　　　　□精密加工　　　　□製造環境</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□接合・実装　　　　　　□立体造形　　　　　　　　□表面処理　　　　□機械制御</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1"/>
                <w:szCs w:val="20"/>
              </w:rPr>
              <w:t>□複合・新機能材料　　　□材料製造プロセス　　　　□バイオ　　　　　□測定計測</w:t>
            </w:r>
          </w:p>
        </w:tc>
      </w:tr>
    </w:tbl>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78474E" w:rsidRDefault="00BB1203" w:rsidP="00BB1203">
      <w:pPr>
        <w:widowControl w:val="0"/>
        <w:overflowPunct w:val="0"/>
        <w:adjustRightInd w:val="0"/>
        <w:jc w:val="both"/>
        <w:textAlignment w:val="baseline"/>
        <w:rPr>
          <w:rFonts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cs="Times New Roman" w:hint="eastAsia"/>
          <w:sz w:val="21"/>
          <w:szCs w:val="22"/>
        </w:rPr>
        <w:t xml:space="preserve">　</w:t>
      </w:r>
      <w:r w:rsidRPr="0078474E">
        <w:rPr>
          <w:rFonts w:cs="Times New Roman" w:hint="eastAsia"/>
          <w:sz w:val="14"/>
          <w:szCs w:val="16"/>
        </w:rPr>
        <w:t>（※）主にこの内容を審査委員会で審査します（</w:t>
      </w:r>
      <w:r w:rsidRPr="0078474E">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8B4DC2"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78474E" w:rsidRDefault="00BF3297"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78474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78474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78474E" w:rsidSect="008E566D">
          <w:footerReference w:type="default" r:id="rId8"/>
          <w:pgSz w:w="11906" w:h="16838" w:code="9"/>
          <w:pgMar w:top="851" w:right="964" w:bottom="851" w:left="964" w:header="284" w:footer="284"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1C32D3" w:rsidRPr="0078474E" w:rsidTr="009A115E">
              <w:trPr>
                <w:trHeight w:val="567"/>
              </w:trPr>
              <w:tc>
                <w:tcPr>
                  <w:tcW w:w="863" w:type="pct"/>
                  <w:tcBorders>
                    <w:right w:val="single" w:sz="12" w:space="0" w:color="auto"/>
                  </w:tcBorders>
                  <w:shd w:val="clear" w:color="auto" w:fill="auto"/>
                </w:tcPr>
                <w:p w:rsidR="001C32D3" w:rsidRPr="0078474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1C32D3"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A07D8D">
                    <w:rPr>
                      <w:rFonts w:ascii="ＭＳ ゴシック" w:eastAsia="ＭＳ ゴシック" w:hAnsi="ＭＳ ゴシック" w:cs="Century" w:hint="eastAsia"/>
                      <w:bCs/>
                      <w:spacing w:val="100"/>
                      <w:sz w:val="20"/>
                      <w:szCs w:val="20"/>
                      <w:fitText w:val="1000" w:id="1920651520"/>
                    </w:rPr>
                    <w:t>売上</w:t>
                  </w:r>
                  <w:r w:rsidRPr="00A07D8D">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A07D8D">
                    <w:rPr>
                      <w:rFonts w:ascii="ＭＳ ゴシック" w:eastAsia="ＭＳ ゴシック" w:hAnsi="ＭＳ ゴシック" w:cs="Century" w:hint="eastAsia"/>
                      <w:bCs/>
                      <w:spacing w:val="33"/>
                      <w:sz w:val="20"/>
                      <w:szCs w:val="20"/>
                      <w:fitText w:val="1000" w:id="1920651521"/>
                    </w:rPr>
                    <w:t>営業利</w:t>
                  </w:r>
                  <w:r w:rsidRPr="00A07D8D">
                    <w:rPr>
                      <w:rFonts w:ascii="ＭＳ ゴシック" w:eastAsia="ＭＳ ゴシック" w:hAnsi="ＭＳ ゴシック" w:cs="Century" w:hint="eastAsia"/>
                      <w:bCs/>
                      <w:spacing w:val="1"/>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A07D8D">
                    <w:rPr>
                      <w:rFonts w:ascii="ＭＳ ゴシック" w:eastAsia="ＭＳ ゴシック" w:hAnsi="ＭＳ ゴシック" w:cs="Century" w:hint="eastAsia"/>
                      <w:bCs/>
                      <w:sz w:val="20"/>
                      <w:szCs w:val="20"/>
                      <w:fitText w:val="1000" w:id="1920651522"/>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A07D8D">
                    <w:rPr>
                      <w:rFonts w:ascii="ＭＳ ゴシック" w:eastAsia="ＭＳ ゴシック" w:hAnsi="ＭＳ ゴシック" w:cs="Times New Roman" w:hint="eastAsia"/>
                      <w:bCs/>
                      <w:w w:val="80"/>
                      <w:sz w:val="20"/>
                      <w:szCs w:val="20"/>
                    </w:rPr>
                    <w:t>経常利益</w:t>
                  </w:r>
                  <w:r w:rsidRPr="00A07D8D">
                    <w:rPr>
                      <w:rFonts w:ascii="ＭＳ ゴシック" w:eastAsia="ＭＳ ゴシック" w:hAnsi="ＭＳ ゴシック" w:cs="Times New Roman" w:hint="eastAsia"/>
                      <w:bCs/>
                      <w:w w:val="80"/>
                      <w:sz w:val="20"/>
                      <w:szCs w:val="20"/>
                      <w:vertAlign w:val="superscript"/>
                    </w:rPr>
                    <w:t>※２</w:t>
                  </w:r>
                  <w:r w:rsidRPr="00A07D8D">
                    <w:rPr>
                      <w:rFonts w:ascii="ＭＳ ゴシック" w:eastAsia="ＭＳ ゴシック" w:hAnsi="ＭＳ ゴシック" w:cs="Times New Roman"/>
                      <w:bCs/>
                      <w:w w:val="80"/>
                      <w:sz w:val="20"/>
                      <w:szCs w:val="20"/>
                    </w:rPr>
                    <w:t>(</w:t>
                  </w:r>
                  <w:r w:rsidRPr="00A07D8D">
                    <w:rPr>
                      <w:rFonts w:ascii="ＭＳ ゴシック" w:eastAsia="ＭＳ ゴシック" w:hAnsi="ＭＳ ゴシック" w:cs="Times New Roman" w:hint="eastAsia"/>
                      <w:bCs/>
                      <w:w w:val="80"/>
                      <w:sz w:val="20"/>
                      <w:szCs w:val="20"/>
                    </w:rPr>
                    <w:t>②－③</w:t>
                  </w:r>
                  <w:r w:rsidRPr="00A07D8D">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A07D8D">
                    <w:rPr>
                      <w:rFonts w:ascii="ＭＳ ゴシック" w:eastAsia="ＭＳ ゴシック" w:hAnsi="ＭＳ ゴシック" w:cs="Times New Roman" w:hint="eastAsia"/>
                      <w:sz w:val="20"/>
                      <w:szCs w:val="20"/>
                      <w:fitText w:val="1320" w:id="1920651523"/>
                    </w:rPr>
                    <w:t>伸び率（％）</w:t>
                  </w:r>
                  <w:r w:rsidRPr="00A07D8D">
                    <w:rPr>
                      <w:rFonts w:ascii="ＭＳ ゴシック" w:eastAsia="ＭＳ ゴシック" w:hAnsi="ＭＳ ゴシック" w:cs="Times New Roman" w:hint="eastAsia"/>
                      <w:sz w:val="20"/>
                      <w:szCs w:val="20"/>
                      <w:fitText w:val="1320" w:id="1920651523"/>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A07D8D">
                    <w:rPr>
                      <w:rFonts w:ascii="ＭＳ ゴシック" w:eastAsia="ＭＳ ゴシック" w:hAnsi="ＭＳ ゴシック" w:cs="Century" w:hint="eastAsia"/>
                      <w:bCs/>
                      <w:spacing w:val="100"/>
                      <w:sz w:val="20"/>
                      <w:szCs w:val="20"/>
                      <w:fitText w:val="1000" w:id="1920651524"/>
                    </w:rPr>
                    <w:t>人件</w:t>
                  </w:r>
                  <w:r w:rsidRPr="00A07D8D">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A07D8D">
                    <w:rPr>
                      <w:rFonts w:ascii="ＭＳ ゴシック" w:eastAsia="ＭＳ ゴシック" w:hAnsi="ＭＳ ゴシック" w:cs="Times New Roman" w:hint="eastAsia"/>
                      <w:sz w:val="20"/>
                      <w:szCs w:val="20"/>
                      <w:fitText w:val="1320" w:id="1920651525"/>
                    </w:rPr>
                    <w:t>伸び率（％）</w:t>
                  </w:r>
                  <w:r w:rsidRPr="00A07D8D">
                    <w:rPr>
                      <w:rFonts w:ascii="ＭＳ ゴシック" w:eastAsia="ＭＳ ゴシック" w:hAnsi="ＭＳ ゴシック" w:cs="Times New Roman" w:hint="eastAsia"/>
                      <w:sz w:val="20"/>
                      <w:szCs w:val="20"/>
                      <w:fitText w:val="1320" w:id="192065152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A07D8D">
                    <w:rPr>
                      <w:rFonts w:ascii="ＭＳ ゴシック" w:eastAsia="ＭＳ ゴシック" w:hAnsi="ＭＳ ゴシック" w:cs="Times New Roman" w:hint="eastAsia"/>
                      <w:sz w:val="20"/>
                      <w:szCs w:val="20"/>
                    </w:rPr>
                    <w:t>⑥ 設備投資額</w:t>
                  </w:r>
                  <w:r w:rsidRPr="00A07D8D">
                    <w:rPr>
                      <w:rFonts w:ascii="ＭＳ ゴシック" w:eastAsia="ＭＳ ゴシック" w:hAnsi="ＭＳ ゴシック" w:cs="Times New Roman" w:hint="eastAsia"/>
                      <w:sz w:val="20"/>
                      <w:szCs w:val="20"/>
                      <w:vertAlign w:val="superscript"/>
                    </w:rPr>
                    <w:t>※</w:t>
                  </w:r>
                  <w:r w:rsidRPr="00A07D8D">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78474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78474E"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78474E" w:rsidRDefault="001C32D3" w:rsidP="001C32D3">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A57538">
              <w:rPr>
                <w:rFonts w:ascii="ＭＳ ゴシック" w:eastAsia="ＭＳ ゴシック" w:hAnsi="ＭＳ ゴシック" w:cs="Times New Roman" w:hint="eastAsia"/>
                <w:spacing w:val="2"/>
                <w:w w:val="78"/>
                <w:sz w:val="20"/>
                <w:szCs w:val="20"/>
                <w:fitText w:val="2200" w:id="1920651526"/>
              </w:rPr>
              <w:t>事業主体（関係省庁・独法等</w:t>
            </w:r>
            <w:r w:rsidRPr="00A57538">
              <w:rPr>
                <w:rFonts w:ascii="ＭＳ ゴシック" w:eastAsia="ＭＳ ゴシック" w:hAnsi="ＭＳ ゴシック" w:cs="Times New Roman" w:hint="eastAsia"/>
                <w:spacing w:val="-8"/>
                <w:w w:val="78"/>
                <w:sz w:val="20"/>
                <w:szCs w:val="20"/>
                <w:fitText w:val="2200" w:id="1920651526"/>
              </w:rPr>
              <w:t>）</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353"/>
        </w:trPr>
        <w:tc>
          <w:tcPr>
            <w:tcW w:w="1228" w:type="pct"/>
            <w:tcBorders>
              <w:bottom w:val="single" w:sz="12" w:space="0" w:color="auto"/>
            </w:tcBorders>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78474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78474E"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78474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78474E" w:rsidTr="0069451B">
        <w:trPr>
          <w:trHeight w:val="422"/>
        </w:trPr>
        <w:tc>
          <w:tcPr>
            <w:tcW w:w="2093" w:type="dxa"/>
            <w:vMerge w:val="restart"/>
            <w:vAlign w:val="bottom"/>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78474E" w:rsidRDefault="001C32D3" w:rsidP="0069451B">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1C32D3" w:rsidRPr="0078474E" w:rsidTr="009A115E">
        <w:trPr>
          <w:trHeight w:val="395"/>
        </w:trPr>
        <w:tc>
          <w:tcPr>
            <w:tcW w:w="2093"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78474E" w:rsidTr="009A115E">
        <w:trPr>
          <w:trHeight w:val="227"/>
        </w:trPr>
        <w:tc>
          <w:tcPr>
            <w:tcW w:w="2093" w:type="dxa"/>
            <w:tcBorders>
              <w:top w:val="single" w:sz="4" w:space="0" w:color="auto"/>
              <w:bottom w:val="dashed" w:sz="4" w:space="0" w:color="auto"/>
            </w:tcBorders>
            <w:noWrap/>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A07D8D">
              <w:rPr>
                <w:rFonts w:cs="Century" w:hint="eastAsia"/>
                <w:spacing w:val="5"/>
                <w:w w:val="82"/>
                <w:sz w:val="16"/>
                <w:szCs w:val="16"/>
              </w:rPr>
              <w:t>機械装置費（単価５０万円以上</w:t>
            </w:r>
            <w:r w:rsidRPr="00A07D8D">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A07D8D">
              <w:rPr>
                <w:rFonts w:cs="Century" w:hint="eastAsia"/>
                <w:spacing w:val="5"/>
                <w:w w:val="82"/>
                <w:sz w:val="16"/>
                <w:szCs w:val="16"/>
              </w:rPr>
              <w:t>機械装置費（単価５０万円未満</w:t>
            </w:r>
            <w:r w:rsidRPr="00A07D8D">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69451B">
        <w:trPr>
          <w:trHeight w:val="227"/>
        </w:trPr>
        <w:tc>
          <w:tcPr>
            <w:tcW w:w="2093" w:type="dxa"/>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1C32D3" w:rsidRPr="0078474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78474E" w:rsidRDefault="001C32D3" w:rsidP="001C32D3">
      <w:pPr>
        <w:spacing w:line="240" w:lineRule="exact"/>
        <w:rPr>
          <w:rFonts w:ascii="ＭＳ ゴシック" w:eastAsia="ＭＳ ゴシック" w:hAnsi="ＭＳ ゴシック" w:cs="Times New Roman"/>
          <w:sz w:val="22"/>
          <w:szCs w:val="22"/>
        </w:rPr>
      </w:pPr>
    </w:p>
    <w:p w:rsidR="001C32D3" w:rsidRPr="0078474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78474E"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78474E"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78474E" w:rsidRDefault="001C32D3" w:rsidP="0069451B">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1C32D3" w:rsidRPr="0078474E"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A07D8D">
                    <w:rPr>
                      <w:rFonts w:ascii="ＭＳ ゴシック" w:eastAsia="ＭＳ ゴシック" w:hAnsi="ＭＳ ゴシック" w:hint="eastAsia"/>
                      <w:spacing w:val="105"/>
                      <w:sz w:val="21"/>
                      <w:szCs w:val="21"/>
                      <w:fitText w:val="1050" w:id="1920651527"/>
                    </w:rPr>
                    <w:t xml:space="preserve">区　</w:t>
                  </w:r>
                  <w:r w:rsidRPr="00A07D8D">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A07D8D">
                    <w:rPr>
                      <w:rFonts w:ascii="ＭＳ ゴシック" w:eastAsia="ＭＳ ゴシック" w:hAnsi="ＭＳ ゴシック" w:hint="eastAsia"/>
                      <w:w w:val="71"/>
                      <w:sz w:val="21"/>
                      <w:szCs w:val="21"/>
                    </w:rPr>
                    <w:t>事業に要する経費</w:t>
                  </w:r>
                  <w:r w:rsidRPr="00A07D8D">
                    <w:rPr>
                      <w:rFonts w:ascii="ＭＳ ゴシック" w:eastAsia="ＭＳ ゴシック" w:hAnsi="ＭＳ ゴシック"/>
                      <w:w w:val="71"/>
                      <w:sz w:val="21"/>
                      <w:szCs w:val="21"/>
                    </w:rPr>
                    <w:t>(円</w:t>
                  </w:r>
                  <w:r w:rsidRPr="00A07D8D">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28"/>
                    </w:rPr>
                    <w:t>自己資</w:t>
                  </w:r>
                  <w:r w:rsidRPr="0078474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78474E" w:rsidRDefault="001C32D3" w:rsidP="0069451B">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1C32D3" w:rsidRPr="0078474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78474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78474E"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A07D8D">
                    <w:rPr>
                      <w:rFonts w:ascii="ＭＳ ゴシック" w:eastAsia="ＭＳ ゴシック" w:hAnsi="ＭＳ ゴシック" w:hint="eastAsia"/>
                      <w:spacing w:val="105"/>
                      <w:sz w:val="21"/>
                      <w:szCs w:val="21"/>
                      <w:fitText w:val="1050" w:id="1920651529"/>
                    </w:rPr>
                    <w:t xml:space="preserve">区　</w:t>
                  </w:r>
                  <w:r w:rsidRPr="00A07D8D">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78474E" w:rsidRDefault="001C32D3" w:rsidP="0069451B">
                  <w:pPr>
                    <w:jc w:val="center"/>
                    <w:rPr>
                      <w:rFonts w:ascii="ＭＳ ゴシック" w:eastAsia="ＭＳ ゴシック" w:hAnsi="ＭＳ ゴシック"/>
                      <w:sz w:val="21"/>
                      <w:szCs w:val="21"/>
                    </w:rPr>
                  </w:pPr>
                  <w:r w:rsidRPr="00A07D8D">
                    <w:rPr>
                      <w:rFonts w:ascii="ＭＳ ゴシック" w:eastAsia="ＭＳ ゴシック" w:hAnsi="ＭＳ ゴシック" w:hint="eastAsia"/>
                      <w:w w:val="73"/>
                      <w:sz w:val="21"/>
                      <w:szCs w:val="21"/>
                    </w:rPr>
                    <w:t>事業に要する経費</w:t>
                  </w:r>
                  <w:r w:rsidRPr="00A07D8D">
                    <w:rPr>
                      <w:rFonts w:ascii="ＭＳ ゴシック" w:eastAsia="ＭＳ ゴシック" w:hAnsi="ＭＳ ゴシック"/>
                      <w:w w:val="73"/>
                      <w:sz w:val="21"/>
                      <w:szCs w:val="21"/>
                    </w:rPr>
                    <w:t>(円</w:t>
                  </w:r>
                  <w:r w:rsidRPr="00A07D8D">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30"/>
                    </w:rPr>
                    <w:t>自己資</w:t>
                  </w:r>
                  <w:r w:rsidRPr="0078474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78474E" w:rsidRDefault="001C32D3" w:rsidP="0069451B">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78474E" w:rsidRDefault="001C32D3" w:rsidP="0069451B">
                  <w:pPr>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78474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p>
    <w:p w:rsidR="00DF74B9"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78474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注意ください。なお、共同申請者のうち☑を付した１事業者が取得すれば対象となります。</w:t>
            </w:r>
          </w:p>
          <w:p w:rsidR="000D3E14" w:rsidRPr="0078474E"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場合は、市町村より取得した当該認定申請書が受付された日が分かる資料）を添付資料として必要部数提出してください。</w:t>
            </w:r>
          </w:p>
          <w:p w:rsidR="00305C2A"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「補助事業の実施場所のある市町村（名称：　　　　　）が平成３１年１月３１日までに『固定資産税ゼロ』の特例を措置しており、かつ、先端設備等導入計画の認定を受けている（申請中も含む）」</w:t>
            </w:r>
          </w:p>
        </w:tc>
      </w:tr>
      <w:tr w:rsidR="00305C2A"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②　経営革新計画の承認取得</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B03AEA"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78474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305C2A"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78474E"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78474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78474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平成３０年の給与支給総額が、２９年と比較して１％以上増加</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平成３１年の給与支給総額を３０年と比較して増加させる計画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を有し、従業員に表明している企業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305C2A"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（３）小規模企業者・小規模事業者について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305C2A" w:rsidRPr="0078474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305C2A" w:rsidRPr="0078474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78474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7E57A4" w:rsidRPr="0078474E" w:rsidRDefault="007E57A4" w:rsidP="009A115E">
            <w:pPr>
              <w:pStyle w:val="af9"/>
              <w:widowControl w:val="0"/>
              <w:overflowPunct w:val="0"/>
              <w:adjustRightInd w:val="0"/>
              <w:jc w:val="both"/>
              <w:textAlignment w:val="baseline"/>
              <w:rPr>
                <w:rFonts w:hAnsi="ＭＳ ゴシック"/>
                <w:sz w:val="22"/>
              </w:rPr>
            </w:pP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7E57A4" w:rsidRPr="0078474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305C2A" w:rsidRPr="0078474E"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５</w:t>
            </w: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北海道胆振東部</w:t>
            </w:r>
            <w:r w:rsidR="00F8729E" w:rsidRPr="0078474E">
              <w:rPr>
                <w:rFonts w:ascii="ＭＳ ゴシック" w:eastAsia="ＭＳ ゴシック" w:hAnsi="ＭＳ ゴシック" w:hint="eastAsia"/>
                <w:sz w:val="22"/>
                <w:bdr w:val="single" w:sz="4" w:space="0" w:color="auto"/>
              </w:rPr>
              <w:t>地震の局地激甚災害地域に指定され、被害を受けた企業</w:t>
            </w:r>
            <w:r w:rsidRPr="0078474E">
              <w:rPr>
                <w:rFonts w:ascii="ＭＳ ゴシック" w:eastAsia="ＭＳ ゴシック" w:hAnsi="ＭＳ ゴシック" w:hint="eastAsia"/>
                <w:sz w:val="22"/>
                <w:bdr w:val="single" w:sz="4" w:space="0" w:color="auto"/>
              </w:rPr>
              <w:t>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BB1203" w:rsidRPr="0078474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E57A4" w:rsidRPr="0078474E"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78474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C4BD7" w:rsidRPr="0078474E" w:rsidRDefault="009C4BD7" w:rsidP="009C4BD7">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C4BD7" w:rsidRPr="0078474E" w:rsidTr="001572D4">
        <w:trPr>
          <w:trHeight w:val="345"/>
        </w:trPr>
        <w:tc>
          <w:tcPr>
            <w:tcW w:w="1435" w:type="dxa"/>
            <w:vMerge w:val="restart"/>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C4BD7" w:rsidRPr="0078474E" w:rsidTr="001572D4">
        <w:trPr>
          <w:trHeight w:val="270"/>
        </w:trPr>
        <w:tc>
          <w:tcPr>
            <w:tcW w:w="1435" w:type="dxa"/>
            <w:vMerge/>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C4BD7" w:rsidRPr="0078474E" w:rsidTr="001572D4">
        <w:tc>
          <w:tcPr>
            <w:tcW w:w="1435" w:type="dxa"/>
            <w:tcBorders>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C4BD7" w:rsidRPr="0078474E" w:rsidTr="001572D4">
        <w:tc>
          <w:tcPr>
            <w:tcW w:w="1435" w:type="dxa"/>
            <w:tcBorders>
              <w:bottom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top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9C4BD7">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355C60" w:rsidRPr="00355C60">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C60"/>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07D8D"/>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57538"/>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D1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D81B-DB6A-4FC8-80B6-230BC3E5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6212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7287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2019-02-20T08:07:00Z</dcterms:modified>
</cp:coreProperties>
</file>