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C5" w:rsidRPr="00F0202F" w:rsidRDefault="00EA0DC5" w:rsidP="00EA0DC5">
      <w:pPr>
        <w:spacing w:line="365" w:lineRule="exact"/>
        <w:jc w:val="right"/>
        <w:rPr>
          <w:rFonts w:ascii="ＭＳ ゴシック" w:eastAsia="ＭＳ ゴシック" w:hAnsi="ＭＳ ゴシック" w:hint="default"/>
          <w:sz w:val="24"/>
        </w:rPr>
      </w:pPr>
      <w:bookmarkStart w:id="0" w:name="_GoBack"/>
      <w:bookmarkEnd w:id="0"/>
      <w:r w:rsidRPr="00F0202F">
        <w:rPr>
          <w:rFonts w:ascii="ＭＳ ゴシック" w:eastAsia="ＭＳ ゴシック" w:hAnsi="ＭＳ ゴシック"/>
          <w:sz w:val="24"/>
          <w:bdr w:val="single" w:sz="4" w:space="0" w:color="auto"/>
        </w:rPr>
        <w:t>別</w:t>
      </w:r>
      <w:r w:rsidR="00B90389" w:rsidRPr="00F0202F">
        <w:rPr>
          <w:rFonts w:ascii="ＭＳ ゴシック" w:eastAsia="ＭＳ ゴシック" w:hAnsi="ＭＳ ゴシック"/>
          <w:sz w:val="24"/>
          <w:bdr w:val="single" w:sz="4" w:space="0" w:color="auto"/>
        </w:rPr>
        <w:t>紙</w:t>
      </w:r>
      <w:r w:rsidRPr="00F0202F">
        <w:rPr>
          <w:rFonts w:ascii="ＭＳ ゴシック" w:eastAsia="ＭＳ ゴシック" w:hAnsi="ＭＳ ゴシック"/>
          <w:sz w:val="24"/>
          <w:bdr w:val="single" w:sz="4" w:space="0" w:color="auto"/>
        </w:rPr>
        <w:t>２</w:t>
      </w:r>
    </w:p>
    <w:p w:rsidR="00EA0DC5" w:rsidRDefault="00EA0DC5" w:rsidP="00EA0DC5">
      <w:pPr>
        <w:spacing w:line="365" w:lineRule="exact"/>
        <w:rPr>
          <w:rFonts w:ascii="ＭＳ ゴシック" w:eastAsia="ＭＳ ゴシック" w:hAnsi="ＭＳ ゴシック" w:hint="default"/>
          <w:b/>
          <w:sz w:val="24"/>
        </w:rPr>
      </w:pPr>
    </w:p>
    <w:p w:rsidR="00EA0DC5" w:rsidRDefault="00EA0DC5" w:rsidP="00EA0DC5">
      <w:pPr>
        <w:spacing w:line="365" w:lineRule="exact"/>
        <w:jc w:val="right"/>
        <w:rPr>
          <w:rFonts w:ascii="ＭＳ ゴシック" w:eastAsia="ＭＳ ゴシック" w:hAnsi="ＭＳ ゴシック" w:hint="default"/>
          <w:sz w:val="24"/>
        </w:rPr>
      </w:pPr>
      <w:r w:rsidRPr="00EA0DC5">
        <w:rPr>
          <w:rFonts w:ascii="ＭＳ ゴシック" w:eastAsia="ＭＳ ゴシック" w:hAnsi="ＭＳ ゴシック"/>
          <w:sz w:val="24"/>
        </w:rPr>
        <w:t>平成27年</w:t>
      </w:r>
    </w:p>
    <w:p w:rsidR="00EA0DC5" w:rsidRPr="00EA0DC5" w:rsidRDefault="00EA0DC5" w:rsidP="00EA0DC5">
      <w:pPr>
        <w:spacing w:line="365" w:lineRule="exact"/>
        <w:jc w:val="right"/>
        <w:rPr>
          <w:rFonts w:ascii="ＭＳ ゴシック" w:eastAsia="ＭＳ ゴシック" w:hAnsi="ＭＳ ゴシック" w:hint="default"/>
          <w:sz w:val="24"/>
        </w:rPr>
      </w:pPr>
      <w:r w:rsidRPr="00EA0DC5">
        <w:rPr>
          <w:rFonts w:ascii="ＭＳ ゴシック" w:eastAsia="ＭＳ ゴシック" w:hAnsi="ＭＳ ゴシック"/>
          <w:sz w:val="24"/>
        </w:rPr>
        <w:t>ジョブ・カード制度推進会議</w:t>
      </w:r>
    </w:p>
    <w:p w:rsidR="00EA0DC5" w:rsidRDefault="00EA0DC5" w:rsidP="00EA0DC5">
      <w:pPr>
        <w:spacing w:line="365" w:lineRule="exact"/>
        <w:rPr>
          <w:rFonts w:ascii="ＭＳ ゴシック" w:eastAsia="ＭＳ ゴシック" w:hAnsi="ＭＳ ゴシック" w:hint="default"/>
          <w:b/>
          <w:sz w:val="24"/>
        </w:rPr>
      </w:pPr>
    </w:p>
    <w:p w:rsidR="00EA0DC5" w:rsidRDefault="00EA0DC5" w:rsidP="00EA0DC5">
      <w:pPr>
        <w:spacing w:line="365" w:lineRule="exact"/>
        <w:jc w:val="center"/>
        <w:rPr>
          <w:rFonts w:ascii="ＭＳ ゴシック" w:eastAsia="ＭＳ ゴシック" w:hAnsi="ＭＳ ゴシック" w:hint="default"/>
          <w:b/>
          <w:sz w:val="24"/>
        </w:rPr>
      </w:pPr>
      <w:r>
        <w:rPr>
          <w:rFonts w:ascii="ＭＳ ゴシック" w:eastAsia="ＭＳ ゴシック" w:hAnsi="ＭＳ ゴシック"/>
          <w:b/>
          <w:sz w:val="24"/>
        </w:rPr>
        <w:t>新ジョブ・カード制度推進基本計画</w:t>
      </w:r>
    </w:p>
    <w:p w:rsidR="00EA0DC5" w:rsidRPr="00EA0DC5" w:rsidRDefault="00EA0DC5" w:rsidP="00EA0DC5">
      <w:pPr>
        <w:spacing w:line="365" w:lineRule="exact"/>
        <w:rPr>
          <w:rFonts w:ascii="ＭＳ ゴシック" w:eastAsia="ＭＳ ゴシック" w:hAnsi="ＭＳ ゴシック" w:hint="default"/>
          <w:b/>
        </w:rPr>
      </w:pPr>
    </w:p>
    <w:p w:rsidR="00EA0DC5" w:rsidRPr="009604CB" w:rsidRDefault="00EA0DC5" w:rsidP="00EA0DC5">
      <w:pPr>
        <w:spacing w:line="365" w:lineRule="exact"/>
        <w:rPr>
          <w:rFonts w:ascii="ＭＳ ゴシック" w:eastAsia="ＭＳ ゴシック" w:hAnsi="ＭＳ ゴシック" w:hint="default"/>
          <w:b/>
        </w:rPr>
      </w:pPr>
      <w:r w:rsidRPr="009604CB">
        <w:rPr>
          <w:rFonts w:ascii="ＭＳ ゴシック" w:eastAsia="ＭＳ ゴシック" w:hAnsi="ＭＳ ゴシック"/>
          <w:b/>
          <w:spacing w:val="-1"/>
          <w:sz w:val="24"/>
        </w:rPr>
        <w:t xml:space="preserve"> </w:t>
      </w:r>
      <w:r w:rsidRPr="009604CB">
        <w:rPr>
          <w:rFonts w:ascii="ＭＳ ゴシック" w:eastAsia="ＭＳ ゴシック" w:hAnsi="ＭＳ ゴシック"/>
          <w:b/>
          <w:sz w:val="24"/>
        </w:rPr>
        <w:t>1　ジョブ・カードを取巻く状況</w:t>
      </w:r>
    </w:p>
    <w:p w:rsidR="00EA0DC5" w:rsidRDefault="00EA0DC5" w:rsidP="00EA0DC5">
      <w:pPr>
        <w:pStyle w:val="Word"/>
        <w:spacing w:line="404" w:lineRule="exact"/>
        <w:ind w:firstLine="532"/>
        <w:rPr>
          <w:rFonts w:hint="default"/>
        </w:rPr>
      </w:pPr>
      <w:r>
        <w:rPr>
          <w:sz w:val="24"/>
        </w:rPr>
        <w:t>近年、急速に技術革新、顧客ニーズの変化等が進展している。</w:t>
      </w:r>
    </w:p>
    <w:p w:rsidR="00EA0DC5" w:rsidRDefault="00EA0DC5" w:rsidP="00EA0DC5">
      <w:pPr>
        <w:pStyle w:val="Word"/>
        <w:tabs>
          <w:tab w:val="left" w:pos="3827"/>
        </w:tabs>
        <w:spacing w:line="404" w:lineRule="exact"/>
        <w:ind w:left="319" w:firstLine="213"/>
        <w:rPr>
          <w:rFonts w:hint="default"/>
        </w:rPr>
      </w:pPr>
      <w:r>
        <w:rPr>
          <w:sz w:val="24"/>
        </w:rPr>
        <w:t>このような中、労働者に求められる職業能力も変化するとともに、労働者が蓄積した技能等も陳腐化しやすくなっており、個々の労働者の置かれた状況に応じた職業能力開発が一層重要となっている。</w:t>
      </w:r>
    </w:p>
    <w:p w:rsidR="00EA0DC5" w:rsidRDefault="00EA0DC5" w:rsidP="00EA0DC5">
      <w:pPr>
        <w:pStyle w:val="Word"/>
        <w:spacing w:line="404" w:lineRule="exact"/>
        <w:ind w:left="319" w:firstLine="213"/>
        <w:rPr>
          <w:rFonts w:hint="default"/>
        </w:rPr>
      </w:pPr>
      <w:r>
        <w:rPr>
          <w:sz w:val="24"/>
        </w:rPr>
        <w:t>また、経済のグローバル化による競争の激化や少子高齢化が進展し就業者数の減少が進行する見込みの中、「人材力強化」の必要性も高まっている。</w:t>
      </w:r>
    </w:p>
    <w:p w:rsidR="00EA0DC5" w:rsidRDefault="00EA0DC5" w:rsidP="00EA0DC5">
      <w:pPr>
        <w:pStyle w:val="Word"/>
        <w:spacing w:line="404" w:lineRule="exact"/>
        <w:ind w:left="319" w:firstLine="213"/>
        <w:rPr>
          <w:rFonts w:hint="default"/>
        </w:rPr>
      </w:pPr>
      <w:r>
        <w:rPr>
          <w:sz w:val="24"/>
        </w:rPr>
        <w:t>さらに、産業構造、職業構造の変化等も進んでおり、個人のキャリアアップや必要な分野へのキャリアチェンジ、円滑な就職の支援等も一層必要な状況にある。</w:t>
      </w:r>
    </w:p>
    <w:p w:rsidR="00EA0DC5" w:rsidRDefault="00EA0DC5" w:rsidP="00EA0DC5">
      <w:pPr>
        <w:pStyle w:val="Word"/>
        <w:spacing w:line="404" w:lineRule="exact"/>
        <w:ind w:left="319" w:firstLine="213"/>
        <w:rPr>
          <w:rFonts w:hint="default"/>
        </w:rPr>
      </w:pPr>
      <w:r>
        <w:rPr>
          <w:sz w:val="24"/>
        </w:rPr>
        <w:t>また、若年層を中心にした非正規雇用労働者、高年齢者、女性等の多様な人材が、その希望等に応じて雇用機会を得ることも重要な課題となっている。</w:t>
      </w:r>
    </w:p>
    <w:p w:rsidR="00EA0DC5" w:rsidRDefault="00EA0DC5" w:rsidP="00EA0DC5">
      <w:pPr>
        <w:pStyle w:val="Word"/>
        <w:spacing w:line="404" w:lineRule="exact"/>
        <w:ind w:left="319" w:firstLine="213"/>
        <w:rPr>
          <w:rFonts w:hint="default"/>
        </w:rPr>
      </w:pPr>
      <w:r>
        <w:rPr>
          <w:sz w:val="24"/>
        </w:rPr>
        <w:t>これらの個々の労働者の状況に応じた職業能力開発、キャリアアップ、多様な人材の希望に応じた、必要な分野への円滑な就職等を実現するためには、個人主導のキャリア形成、職業人生を通じた職業能力開発とともに、職業能力の「ものさし」の整備による能力の適正な評価、職業能力の「見える化」を図ることなどが重要である。</w:t>
      </w:r>
    </w:p>
    <w:p w:rsidR="00EA0DC5" w:rsidRDefault="00EA0DC5" w:rsidP="00EA0DC5">
      <w:pPr>
        <w:pStyle w:val="Word"/>
        <w:spacing w:line="404" w:lineRule="exact"/>
        <w:ind w:left="319" w:firstLine="213"/>
        <w:rPr>
          <w:rFonts w:hint="default"/>
        </w:rPr>
      </w:pPr>
      <w:r>
        <w:rPr>
          <w:sz w:val="24"/>
        </w:rPr>
        <w:t>このような中、産業競争力会議「雇用・人材分科会」中間整理（平成</w:t>
      </w:r>
      <w:r>
        <w:rPr>
          <w:sz w:val="24"/>
        </w:rPr>
        <w:t>25</w:t>
      </w:r>
      <w:r>
        <w:rPr>
          <w:sz w:val="24"/>
        </w:rPr>
        <w:t>年</w:t>
      </w:r>
      <w:r>
        <w:rPr>
          <w:sz w:val="24"/>
        </w:rPr>
        <w:t>12</w:t>
      </w:r>
      <w:r>
        <w:rPr>
          <w:sz w:val="24"/>
        </w:rPr>
        <w:t>月）において、ジョブ・カードを「キャリア・パスポート（仮称）」として学生段階から職業生活を通じて活用できるものとすること」などの見直しが求められたところである。</w:t>
      </w:r>
    </w:p>
    <w:p w:rsidR="00EA0DC5" w:rsidRDefault="00EA0DC5" w:rsidP="00EA0DC5">
      <w:pPr>
        <w:pStyle w:val="Word"/>
        <w:spacing w:line="404" w:lineRule="exact"/>
        <w:ind w:left="319" w:firstLine="213"/>
        <w:rPr>
          <w:rFonts w:hint="default"/>
        </w:rPr>
      </w:pPr>
      <w:r>
        <w:rPr>
          <w:sz w:val="24"/>
        </w:rPr>
        <w:t>また、「日本再興戦略」改訂</w:t>
      </w:r>
      <w:r>
        <w:rPr>
          <w:sz w:val="24"/>
        </w:rPr>
        <w:t>2014</w:t>
      </w:r>
      <w:r>
        <w:rPr>
          <w:sz w:val="24"/>
        </w:rPr>
        <w:t>（平成</w:t>
      </w:r>
      <w:r>
        <w:rPr>
          <w:sz w:val="24"/>
        </w:rPr>
        <w:t>26</w:t>
      </w:r>
      <w:r>
        <w:rPr>
          <w:sz w:val="24"/>
        </w:rPr>
        <w:t>年</w:t>
      </w:r>
      <w:r>
        <w:rPr>
          <w:sz w:val="24"/>
        </w:rPr>
        <w:t>6</w:t>
      </w:r>
      <w:r>
        <w:rPr>
          <w:sz w:val="24"/>
        </w:rPr>
        <w:t>月</w:t>
      </w:r>
      <w:r>
        <w:rPr>
          <w:sz w:val="24"/>
        </w:rPr>
        <w:t>24</w:t>
      </w:r>
      <w:r>
        <w:rPr>
          <w:sz w:val="24"/>
        </w:rPr>
        <w:t>日閣議決定）においても、ジョブ・カードについて「学生段階から職業生活を通じて活用し、自身の職務や実績・経験、能力等の明確化を図ることができる「キャリア・パスポート（仮称）」として広く利用されるものとなるよう、今年度中に、仕様も含め、コンセプトを抜本的に見直す。」などとされたところである。</w:t>
      </w:r>
    </w:p>
    <w:p w:rsidR="00EA0DC5" w:rsidRPr="009604CB" w:rsidRDefault="00EA0DC5" w:rsidP="00EA0DC5">
      <w:pPr>
        <w:pStyle w:val="Word"/>
        <w:spacing w:line="404" w:lineRule="exact"/>
        <w:rPr>
          <w:rFonts w:ascii="ＭＳ ゴシック" w:eastAsia="ＭＳ ゴシック" w:hAnsi="ＭＳ ゴシック" w:hint="default"/>
          <w:b/>
        </w:rPr>
      </w:pPr>
      <w:r>
        <w:rPr>
          <w:rFonts w:ascii="ＭＳ ゴシック" w:eastAsia="ＭＳ ゴシック" w:hAnsi="ＭＳ ゴシック"/>
          <w:b/>
          <w:sz w:val="24"/>
        </w:rPr>
        <w:lastRenderedPageBreak/>
        <w:t>２</w:t>
      </w:r>
      <w:r w:rsidRPr="009604CB">
        <w:rPr>
          <w:rFonts w:ascii="ＭＳ ゴシック" w:eastAsia="ＭＳ ゴシック" w:hAnsi="ＭＳ ゴシック"/>
          <w:b/>
          <w:spacing w:val="-1"/>
          <w:sz w:val="24"/>
        </w:rPr>
        <w:t xml:space="preserve"> </w:t>
      </w:r>
      <w:r w:rsidRPr="009604CB">
        <w:rPr>
          <w:rFonts w:ascii="ＭＳ ゴシック" w:eastAsia="ＭＳ ゴシック" w:hAnsi="ＭＳ ゴシック"/>
          <w:b/>
          <w:sz w:val="24"/>
        </w:rPr>
        <w:t>ジョブ・カードの主な課題等</w:t>
      </w:r>
    </w:p>
    <w:p w:rsidR="00EA0DC5" w:rsidRPr="009604CB" w:rsidRDefault="00EA0DC5" w:rsidP="00EA0DC5">
      <w:pPr>
        <w:pStyle w:val="Word"/>
        <w:spacing w:line="404" w:lineRule="exact"/>
        <w:rPr>
          <w:rFonts w:ascii="ＭＳ ゴシック" w:eastAsia="ＭＳ ゴシック" w:hAnsi="ＭＳ ゴシック" w:hint="default"/>
          <w:b/>
        </w:rPr>
      </w:pPr>
      <w:r w:rsidRPr="009604CB">
        <w:rPr>
          <w:rFonts w:ascii="ＭＳ ゴシック" w:eastAsia="ＭＳ ゴシック" w:hAnsi="ＭＳ ゴシック"/>
          <w:b/>
          <w:sz w:val="24"/>
        </w:rPr>
        <w:t>（</w:t>
      </w:r>
      <w:r>
        <w:rPr>
          <w:rFonts w:ascii="ＭＳ ゴシック" w:eastAsia="ＭＳ ゴシック" w:hAnsi="ＭＳ ゴシック"/>
          <w:b/>
          <w:sz w:val="24"/>
        </w:rPr>
        <w:t>１</w:t>
      </w:r>
      <w:r w:rsidRPr="009604CB">
        <w:rPr>
          <w:rFonts w:ascii="ＭＳ ゴシック" w:eastAsia="ＭＳ ゴシック" w:hAnsi="ＭＳ ゴシック"/>
          <w:b/>
          <w:sz w:val="24"/>
        </w:rPr>
        <w:t>）現行のジョブ・カードの目的・構成</w:t>
      </w:r>
    </w:p>
    <w:p w:rsidR="00EA0DC5" w:rsidRDefault="00EA0DC5" w:rsidP="00EA0DC5">
      <w:pPr>
        <w:pStyle w:val="Word"/>
        <w:spacing w:line="404" w:lineRule="exact"/>
        <w:ind w:left="425" w:firstLine="319"/>
        <w:rPr>
          <w:rFonts w:hint="default"/>
        </w:rPr>
      </w:pPr>
      <w:r>
        <w:rPr>
          <w:sz w:val="24"/>
        </w:rPr>
        <w:t>ジョブ・カードは、ジョブ・カードを活用したキャリアコンサルティング、実践的な職業訓練の受講、就職活動等における応募書類としての活用により、求職者と求人企業とのマッチングや実践的な職業能力の習得を促進し、安定的な雇用への移行等を促進することを目的としてきており、履歴シート、職務経歴シート、キャリア形成上の課題等を記入するキャリアシート、職業能力評価基準等を踏まえた評価シート等から構成されている。</w:t>
      </w:r>
    </w:p>
    <w:p w:rsidR="00EA0DC5" w:rsidRPr="009604CB" w:rsidRDefault="00EA0DC5" w:rsidP="00EA0DC5">
      <w:pPr>
        <w:pStyle w:val="Word"/>
        <w:spacing w:line="404" w:lineRule="exact"/>
        <w:rPr>
          <w:rFonts w:ascii="ＭＳ ゴシック" w:eastAsia="ＭＳ ゴシック" w:hAnsi="ＭＳ ゴシック" w:hint="default"/>
          <w:b/>
        </w:rPr>
      </w:pPr>
      <w:r w:rsidRPr="009604CB">
        <w:rPr>
          <w:rFonts w:ascii="ＭＳ ゴシック" w:eastAsia="ＭＳ ゴシック" w:hAnsi="ＭＳ ゴシック"/>
          <w:b/>
          <w:sz w:val="24"/>
        </w:rPr>
        <w:t>（</w:t>
      </w:r>
      <w:r>
        <w:rPr>
          <w:rFonts w:ascii="ＭＳ ゴシック" w:eastAsia="ＭＳ ゴシック" w:hAnsi="ＭＳ ゴシック"/>
          <w:b/>
          <w:sz w:val="24"/>
        </w:rPr>
        <w:t>２</w:t>
      </w:r>
      <w:r w:rsidRPr="009604CB">
        <w:rPr>
          <w:rFonts w:ascii="ＭＳ ゴシック" w:eastAsia="ＭＳ ゴシック" w:hAnsi="ＭＳ ゴシック"/>
          <w:b/>
          <w:sz w:val="24"/>
        </w:rPr>
        <w:t>）ジョブ・カードの主な課題</w:t>
      </w:r>
    </w:p>
    <w:p w:rsidR="00EA0DC5" w:rsidRDefault="00EA0DC5" w:rsidP="00EA0DC5">
      <w:pPr>
        <w:pStyle w:val="Word"/>
        <w:spacing w:line="404" w:lineRule="exact"/>
        <w:ind w:left="425" w:firstLine="319"/>
        <w:rPr>
          <w:rFonts w:hint="default"/>
        </w:rPr>
      </w:pPr>
      <w:r>
        <w:rPr>
          <w:sz w:val="24"/>
        </w:rPr>
        <w:t>ジョブ・カード制度は、平成</w:t>
      </w:r>
      <w:r>
        <w:rPr>
          <w:sz w:val="24"/>
        </w:rPr>
        <w:t>20</w:t>
      </w:r>
      <w:r>
        <w:rPr>
          <w:sz w:val="24"/>
        </w:rPr>
        <w:t>年に、主に「職業能力の形成機会に恵まれない人」に対する支援策として創設されたが、その後、新「全国推進基本計画」（平成</w:t>
      </w:r>
      <w:r>
        <w:rPr>
          <w:sz w:val="24"/>
        </w:rPr>
        <w:t>23</w:t>
      </w:r>
      <w:r>
        <w:rPr>
          <w:sz w:val="24"/>
        </w:rPr>
        <w:t>年）において、今後、ジョブ・カード制度を、キャリアコンサルティング等による職業能力証明のツールとして、職業能力形成の機会に恵まれない者に限らず、広く求職者・在職者・学生等を対象として普及を図ることとし、ジョブ・カード取得者数を平成</w:t>
      </w:r>
      <w:r>
        <w:rPr>
          <w:sz w:val="24"/>
        </w:rPr>
        <w:t>24</w:t>
      </w:r>
      <w:r>
        <w:rPr>
          <w:sz w:val="24"/>
        </w:rPr>
        <w:t>年度までの</w:t>
      </w:r>
      <w:r>
        <w:rPr>
          <w:sz w:val="24"/>
        </w:rPr>
        <w:t>5</w:t>
      </w:r>
      <w:r>
        <w:rPr>
          <w:sz w:val="24"/>
        </w:rPr>
        <w:t>年間で</w:t>
      </w:r>
      <w:r>
        <w:rPr>
          <w:sz w:val="24"/>
        </w:rPr>
        <w:t>100</w:t>
      </w:r>
      <w:r>
        <w:rPr>
          <w:sz w:val="24"/>
        </w:rPr>
        <w:t>万人、平成</w:t>
      </w:r>
      <w:r>
        <w:rPr>
          <w:sz w:val="24"/>
        </w:rPr>
        <w:t>32</w:t>
      </w:r>
      <w:r>
        <w:rPr>
          <w:sz w:val="24"/>
        </w:rPr>
        <w:t>年までに</w:t>
      </w:r>
      <w:r>
        <w:rPr>
          <w:sz w:val="24"/>
        </w:rPr>
        <w:t>300</w:t>
      </w:r>
      <w:r>
        <w:rPr>
          <w:sz w:val="24"/>
        </w:rPr>
        <w:t>万人に到達させることを目標とした。</w:t>
      </w:r>
    </w:p>
    <w:p w:rsidR="00EA0DC5" w:rsidRDefault="00EA0DC5" w:rsidP="00EA0DC5">
      <w:pPr>
        <w:pStyle w:val="Word"/>
        <w:spacing w:line="404" w:lineRule="exact"/>
        <w:ind w:left="425" w:firstLine="319"/>
        <w:rPr>
          <w:rFonts w:hint="default"/>
        </w:rPr>
      </w:pPr>
      <w:r>
        <w:rPr>
          <w:sz w:val="24"/>
        </w:rPr>
        <w:t>ジョブ・カードは、これまで、職業訓練受講者を中心に、平成</w:t>
      </w:r>
      <w:r>
        <w:rPr>
          <w:sz w:val="24"/>
        </w:rPr>
        <w:t>25</w:t>
      </w:r>
      <w:r>
        <w:rPr>
          <w:sz w:val="24"/>
        </w:rPr>
        <w:t>年度末までには</w:t>
      </w:r>
      <w:r>
        <w:rPr>
          <w:sz w:val="24"/>
        </w:rPr>
        <w:t>100</w:t>
      </w:r>
      <w:r>
        <w:rPr>
          <w:sz w:val="24"/>
        </w:rPr>
        <w:t>万人を超える者に交付され、訓練効果の向上等に寄与しているが、平成</w:t>
      </w:r>
      <w:r>
        <w:rPr>
          <w:sz w:val="24"/>
        </w:rPr>
        <w:t>24</w:t>
      </w:r>
      <w:r>
        <w:rPr>
          <w:sz w:val="24"/>
        </w:rPr>
        <w:t>年度末まででは</w:t>
      </w:r>
      <w:r>
        <w:rPr>
          <w:sz w:val="24"/>
        </w:rPr>
        <w:t>87</w:t>
      </w:r>
      <w:r>
        <w:rPr>
          <w:sz w:val="24"/>
        </w:rPr>
        <w:t>万人と目標到達が遅れ、また、広く求職者・在職者・学生等に普及していない状況にある。</w:t>
      </w:r>
    </w:p>
    <w:p w:rsidR="00EA0DC5" w:rsidRDefault="00EA0DC5" w:rsidP="00EA0DC5">
      <w:pPr>
        <w:pStyle w:val="Word"/>
        <w:spacing w:line="404" w:lineRule="exact"/>
        <w:ind w:left="425" w:firstLine="319"/>
        <w:rPr>
          <w:rFonts w:hint="default"/>
        </w:rPr>
      </w:pPr>
      <w:r>
        <w:rPr>
          <w:sz w:val="24"/>
        </w:rPr>
        <w:t>この背景には、</w:t>
      </w:r>
    </w:p>
    <w:p w:rsidR="00EA0DC5" w:rsidRDefault="00EA0DC5" w:rsidP="00EA0DC5">
      <w:pPr>
        <w:pStyle w:val="Word"/>
        <w:spacing w:line="404" w:lineRule="exact"/>
        <w:ind w:left="638" w:hanging="213"/>
        <w:rPr>
          <w:rFonts w:hint="default"/>
        </w:rPr>
      </w:pPr>
      <w:r>
        <w:rPr>
          <w:sz w:val="24"/>
        </w:rPr>
        <w:t>①</w:t>
      </w:r>
      <w:r>
        <w:rPr>
          <w:sz w:val="24"/>
        </w:rPr>
        <w:t xml:space="preserve">  </w:t>
      </w:r>
      <w:r>
        <w:rPr>
          <w:sz w:val="24"/>
        </w:rPr>
        <w:t>ジョブ・カードは、求職・求人時において、職業能力評価情報と併せて、外部に出しにくいキャリア形成上の課題等の情報、</w:t>
      </w:r>
      <w:r>
        <w:rPr>
          <w:sz w:val="24"/>
        </w:rPr>
        <w:t>JIS</w:t>
      </w:r>
      <w:r>
        <w:rPr>
          <w:sz w:val="24"/>
        </w:rPr>
        <w:t>規格の履歴書とは異なる様式による情報などの各シートを、分離せず、まとめて提出することを求めていること</w:t>
      </w:r>
    </w:p>
    <w:p w:rsidR="00EA0DC5" w:rsidRDefault="00EA0DC5" w:rsidP="00EA0DC5">
      <w:pPr>
        <w:pStyle w:val="Word"/>
        <w:spacing w:line="404" w:lineRule="exact"/>
        <w:ind w:left="638" w:hanging="213"/>
        <w:rPr>
          <w:rFonts w:hint="default"/>
        </w:rPr>
      </w:pPr>
      <w:r>
        <w:rPr>
          <w:sz w:val="24"/>
        </w:rPr>
        <w:t>②</w:t>
      </w:r>
      <w:r>
        <w:rPr>
          <w:sz w:val="24"/>
        </w:rPr>
        <w:t xml:space="preserve">  </w:t>
      </w:r>
      <w:r>
        <w:rPr>
          <w:sz w:val="24"/>
        </w:rPr>
        <w:t>ジョブ・カードの様式は主に求職者、職業訓練受講者向けであり、必ずしも、在職労働者のキャリア形成などのための様式となっていないこと</w:t>
      </w:r>
    </w:p>
    <w:p w:rsidR="00EA0DC5" w:rsidRDefault="00EA0DC5" w:rsidP="00EA0DC5">
      <w:pPr>
        <w:pStyle w:val="Word"/>
        <w:spacing w:line="404" w:lineRule="exact"/>
        <w:ind w:left="638" w:hanging="213"/>
        <w:rPr>
          <w:rFonts w:hint="default"/>
        </w:rPr>
      </w:pPr>
      <w:r>
        <w:rPr>
          <w:sz w:val="24"/>
        </w:rPr>
        <w:t>③</w:t>
      </w:r>
      <w:r>
        <w:rPr>
          <w:sz w:val="24"/>
        </w:rPr>
        <w:t xml:space="preserve">  </w:t>
      </w:r>
      <w:r>
        <w:rPr>
          <w:sz w:val="24"/>
        </w:rPr>
        <w:t>ジョブ・カードの様式が複雑であり、また、記入・作成に時間を要すること</w:t>
      </w:r>
    </w:p>
    <w:p w:rsidR="00EA0DC5" w:rsidRDefault="00EA0DC5" w:rsidP="00EA0DC5">
      <w:pPr>
        <w:pStyle w:val="Word"/>
        <w:spacing w:line="404" w:lineRule="exact"/>
        <w:ind w:left="638" w:hanging="213"/>
        <w:rPr>
          <w:rFonts w:hint="default"/>
        </w:rPr>
      </w:pPr>
      <w:r>
        <w:rPr>
          <w:sz w:val="24"/>
        </w:rPr>
        <w:t>④</w:t>
      </w:r>
      <w:r>
        <w:rPr>
          <w:sz w:val="24"/>
        </w:rPr>
        <w:t xml:space="preserve">  </w:t>
      </w:r>
      <w:r>
        <w:rPr>
          <w:sz w:val="24"/>
        </w:rPr>
        <w:t>ジョブ・カードの交付を担う登録キャリア・コンサルタントの育成・確保が十分でないこと</w:t>
      </w:r>
    </w:p>
    <w:p w:rsidR="00EA0DC5" w:rsidRDefault="00EA0DC5" w:rsidP="00EA0DC5">
      <w:pPr>
        <w:pStyle w:val="Word"/>
        <w:spacing w:line="404" w:lineRule="exact"/>
        <w:ind w:left="638" w:hanging="213"/>
        <w:rPr>
          <w:rFonts w:hint="default"/>
        </w:rPr>
      </w:pPr>
      <w:r>
        <w:rPr>
          <w:sz w:val="24"/>
        </w:rPr>
        <w:t>⑤</w:t>
      </w:r>
      <w:r>
        <w:rPr>
          <w:sz w:val="24"/>
        </w:rPr>
        <w:t xml:space="preserve">  </w:t>
      </w:r>
      <w:r>
        <w:rPr>
          <w:sz w:val="24"/>
        </w:rPr>
        <w:t>職業訓練以外でのジョブ・カード活用のインセンティブが十分でないこ</w:t>
      </w:r>
      <w:r>
        <w:rPr>
          <w:sz w:val="24"/>
        </w:rPr>
        <w:lastRenderedPageBreak/>
        <w:t>と</w:t>
      </w:r>
    </w:p>
    <w:p w:rsidR="00EA0DC5" w:rsidRDefault="00EA0DC5" w:rsidP="00EA0DC5">
      <w:pPr>
        <w:pStyle w:val="Word"/>
        <w:spacing w:line="404" w:lineRule="exact"/>
        <w:ind w:left="744" w:hanging="319"/>
        <w:rPr>
          <w:rFonts w:hint="default"/>
        </w:rPr>
      </w:pPr>
      <w:r>
        <w:rPr>
          <w:sz w:val="24"/>
        </w:rPr>
        <w:t>⑥</w:t>
      </w:r>
      <w:r>
        <w:rPr>
          <w:sz w:val="24"/>
        </w:rPr>
        <w:t xml:space="preserve">  </w:t>
      </w:r>
      <w:r>
        <w:rPr>
          <w:sz w:val="24"/>
        </w:rPr>
        <w:t>ジョブ・カードの周知広報が十分でないこと</w:t>
      </w:r>
    </w:p>
    <w:p w:rsidR="00EA0DC5" w:rsidRDefault="00EA0DC5" w:rsidP="00EA0DC5">
      <w:pPr>
        <w:pStyle w:val="Word"/>
        <w:spacing w:line="404" w:lineRule="exact"/>
        <w:ind w:firstLine="425"/>
        <w:rPr>
          <w:rFonts w:hint="default"/>
        </w:rPr>
      </w:pPr>
      <w:r>
        <w:rPr>
          <w:sz w:val="24"/>
        </w:rPr>
        <w:t>などがあると考えられる。</w:t>
      </w:r>
    </w:p>
    <w:p w:rsidR="00EA0DC5" w:rsidRPr="009604CB" w:rsidRDefault="00EA0DC5" w:rsidP="00EA0DC5">
      <w:pPr>
        <w:pStyle w:val="Word"/>
        <w:spacing w:line="404" w:lineRule="exact"/>
        <w:rPr>
          <w:rFonts w:ascii="ＭＳ ゴシック" w:eastAsia="ＭＳ ゴシック" w:hAnsi="ＭＳ ゴシック" w:hint="default"/>
          <w:b/>
        </w:rPr>
      </w:pPr>
      <w:r>
        <w:rPr>
          <w:rFonts w:ascii="ＭＳ ゴシック" w:eastAsia="ＭＳ ゴシック" w:hAnsi="ＭＳ ゴシック"/>
          <w:b/>
          <w:sz w:val="24"/>
        </w:rPr>
        <w:t>３</w:t>
      </w:r>
      <w:r w:rsidRPr="009604CB">
        <w:rPr>
          <w:rFonts w:ascii="ＭＳ ゴシック" w:eastAsia="ＭＳ ゴシック" w:hAnsi="ＭＳ ゴシック"/>
          <w:b/>
          <w:sz w:val="24"/>
        </w:rPr>
        <w:t xml:space="preserve">　新ジョブ・カードのコンセプト等</w:t>
      </w:r>
    </w:p>
    <w:p w:rsidR="00EA0DC5" w:rsidRPr="009604CB" w:rsidRDefault="00EA0DC5" w:rsidP="00EA0DC5">
      <w:pPr>
        <w:pStyle w:val="Word"/>
        <w:spacing w:line="404" w:lineRule="exact"/>
        <w:rPr>
          <w:rFonts w:ascii="ＭＳ ゴシック" w:eastAsia="ＭＳ ゴシック" w:hAnsi="ＭＳ ゴシック" w:hint="default"/>
          <w:b/>
        </w:rPr>
      </w:pPr>
      <w:r w:rsidRPr="009604CB">
        <w:rPr>
          <w:rFonts w:ascii="ＭＳ ゴシック" w:eastAsia="ＭＳ ゴシック" w:hAnsi="ＭＳ ゴシック"/>
          <w:b/>
          <w:spacing w:val="-1"/>
          <w:sz w:val="24"/>
        </w:rPr>
        <w:t xml:space="preserve"> </w:t>
      </w:r>
      <w:r w:rsidRPr="009604CB">
        <w:rPr>
          <w:rFonts w:ascii="ＭＳ ゴシック" w:eastAsia="ＭＳ ゴシック" w:hAnsi="ＭＳ ゴシック"/>
          <w:b/>
          <w:sz w:val="24"/>
        </w:rPr>
        <w:t>（</w:t>
      </w:r>
      <w:r>
        <w:rPr>
          <w:rFonts w:ascii="ＭＳ ゴシック" w:eastAsia="ＭＳ ゴシック" w:hAnsi="ＭＳ ゴシック"/>
          <w:b/>
          <w:sz w:val="24"/>
        </w:rPr>
        <w:t>１</w:t>
      </w:r>
      <w:r w:rsidRPr="009604CB">
        <w:rPr>
          <w:rFonts w:ascii="ＭＳ ゴシック" w:eastAsia="ＭＳ ゴシック" w:hAnsi="ＭＳ ゴシック"/>
          <w:b/>
          <w:sz w:val="24"/>
        </w:rPr>
        <w:t>）コンセプト</w:t>
      </w:r>
    </w:p>
    <w:p w:rsidR="00EA0DC5" w:rsidRDefault="00EA0DC5" w:rsidP="00CC2C7A">
      <w:pPr>
        <w:pStyle w:val="Word"/>
        <w:spacing w:line="404" w:lineRule="exact"/>
        <w:ind w:leftChars="313" w:left="657" w:firstLineChars="101" w:firstLine="242"/>
        <w:rPr>
          <w:rFonts w:hint="default"/>
        </w:rPr>
      </w:pPr>
      <w:r>
        <w:rPr>
          <w:sz w:val="24"/>
        </w:rPr>
        <w:t>以下のコンセプトにより、ジョブ・カードを見直し、新ジョブ・カードとして普及を図ることとする。</w:t>
      </w:r>
      <w:r>
        <w:rPr>
          <w:spacing w:val="-1"/>
          <w:sz w:val="24"/>
        </w:rPr>
        <w:t xml:space="preserve">  </w:t>
      </w:r>
    </w:p>
    <w:p w:rsidR="00EA0DC5" w:rsidRDefault="00EA0DC5" w:rsidP="00CC2C7A">
      <w:pPr>
        <w:pStyle w:val="Word"/>
        <w:spacing w:line="404" w:lineRule="exact"/>
        <w:ind w:left="720" w:firstLine="180"/>
        <w:rPr>
          <w:rFonts w:hint="default"/>
        </w:rPr>
      </w:pPr>
      <w:r>
        <w:rPr>
          <w:sz w:val="24"/>
        </w:rPr>
        <w:t>個人のキャリアアップや、多様な人材の円滑な就職等を促進するため、ジョブ・カードが、</w:t>
      </w:r>
      <w:r>
        <w:rPr>
          <w:spacing w:val="-1"/>
          <w:sz w:val="24"/>
        </w:rPr>
        <w:t xml:space="preserve"> </w:t>
      </w:r>
      <w:r>
        <w:rPr>
          <w:sz w:val="24"/>
        </w:rPr>
        <w:t>下記の「生涯を通じたキャリア・プランニング」及び「職業能力証明」の機能を担うツールであることを明確にし、労働市場インフラとして、キャリアコンサルティング等の個人への相談支援のもと、求職活動、職業能力開発などの各場面において、一層活用されるよう、活用方法、様式等を見直す。</w:t>
      </w:r>
    </w:p>
    <w:p w:rsidR="00EA0DC5" w:rsidRPr="009604CB" w:rsidRDefault="00EA0DC5" w:rsidP="00EA0DC5">
      <w:pPr>
        <w:pStyle w:val="Word"/>
        <w:spacing w:line="404" w:lineRule="exact"/>
        <w:ind w:firstLine="425"/>
        <w:rPr>
          <w:rFonts w:ascii="ＭＳ ゴシック" w:eastAsia="ＭＳ ゴシック" w:hAnsi="ＭＳ ゴシック" w:hint="default"/>
          <w:b/>
        </w:rPr>
      </w:pPr>
      <w:r w:rsidRPr="009604CB">
        <w:rPr>
          <w:rFonts w:ascii="ＭＳ ゴシック" w:eastAsia="ＭＳ ゴシック" w:hAnsi="ＭＳ ゴシック"/>
          <w:b/>
          <w:sz w:val="24"/>
        </w:rPr>
        <w:t>①　生涯を通じたキャリア・プランニング</w:t>
      </w:r>
    </w:p>
    <w:p w:rsidR="00EA0DC5" w:rsidRDefault="00EA0DC5" w:rsidP="00EA0DC5">
      <w:pPr>
        <w:pStyle w:val="Word"/>
        <w:spacing w:line="404" w:lineRule="exact"/>
        <w:ind w:left="744" w:firstLine="213"/>
        <w:rPr>
          <w:rFonts w:hint="default"/>
        </w:rPr>
      </w:pPr>
      <w:r>
        <w:rPr>
          <w:sz w:val="24"/>
        </w:rPr>
        <w:t>キャリアコンサルティング等の支援の前提となる個人の履歴や、支援を通じた職業経験の棚卸し、職業生活設計等の情報を蓄積し、訓練の受講、キャリア選択等の生涯のキャリア形成の場面において活用する「生涯を通じたキャリア・プランニング」のツール</w:t>
      </w:r>
    </w:p>
    <w:p w:rsidR="00EA0DC5" w:rsidRPr="009604CB" w:rsidRDefault="00EA0DC5" w:rsidP="00EA0DC5">
      <w:pPr>
        <w:pStyle w:val="Word"/>
        <w:spacing w:line="404" w:lineRule="exact"/>
        <w:ind w:firstLine="425"/>
        <w:rPr>
          <w:rFonts w:ascii="ＭＳ ゴシック" w:eastAsia="ＭＳ ゴシック" w:hAnsi="ＭＳ ゴシック" w:hint="default"/>
          <w:b/>
        </w:rPr>
      </w:pPr>
      <w:r w:rsidRPr="009604CB">
        <w:rPr>
          <w:rFonts w:ascii="ＭＳ ゴシック" w:eastAsia="ＭＳ ゴシック" w:hAnsi="ＭＳ ゴシック"/>
          <w:b/>
          <w:sz w:val="24"/>
        </w:rPr>
        <w:t>②　職業能力証明</w:t>
      </w:r>
    </w:p>
    <w:p w:rsidR="00EA0DC5" w:rsidRDefault="00EA0DC5" w:rsidP="00EA0DC5">
      <w:pPr>
        <w:pStyle w:val="Word"/>
        <w:spacing w:line="404" w:lineRule="exact"/>
        <w:ind w:left="638" w:firstLine="319"/>
        <w:rPr>
          <w:rFonts w:hint="default"/>
        </w:rPr>
      </w:pPr>
      <w:r>
        <w:rPr>
          <w:sz w:val="24"/>
        </w:rPr>
        <w:t>免許・資格、教育（学習）・訓練歴、職務経験、教育・訓練成果の評価、職場での仕事振りの評価に関する職業能力証明の情報を蓄積し、場面・用途等に応じて情報を抽出・編集し、求職活動の際の応募書類、キャリアコンサルティングの際の資料等として活用する、職業能力を見える化した「職業能力証明」のツール</w:t>
      </w:r>
    </w:p>
    <w:p w:rsidR="00EA0DC5" w:rsidRDefault="00EA0DC5" w:rsidP="00EA0DC5">
      <w:pPr>
        <w:pStyle w:val="Word"/>
        <w:spacing w:line="404" w:lineRule="exact"/>
        <w:ind w:left="638" w:firstLine="319"/>
        <w:rPr>
          <w:rFonts w:hint="default"/>
        </w:rPr>
      </w:pPr>
      <w:r>
        <w:rPr>
          <w:sz w:val="24"/>
        </w:rPr>
        <w:t>なお、「職業能力証明」のツールとしては、雇用型訓練等の職業能力形成プログラム以外の教育・訓練の成果の評価、職場での仕事振りの評価も追加するなど、より広範な職業能力証明の情報を対象とすること、「生涯を通じたキャリア・プランニング」のツールとしては、訓練受講などの特定の場面に限定せず生涯を通じて活用可能なものとすること、蓄積するキャリア・プラン関係情報を原則、個人の内部情報として取扱うことなどにより、より効果的に活用する。</w:t>
      </w:r>
    </w:p>
    <w:p w:rsidR="00EA0DC5" w:rsidRDefault="00EA0DC5" w:rsidP="00EA0DC5">
      <w:pPr>
        <w:pStyle w:val="Word"/>
        <w:spacing w:line="404" w:lineRule="exact"/>
        <w:ind w:left="638" w:firstLine="319"/>
        <w:rPr>
          <w:rFonts w:hint="default"/>
        </w:rPr>
      </w:pPr>
      <w:r>
        <w:rPr>
          <w:sz w:val="24"/>
        </w:rPr>
        <w:t>また、上記の</w:t>
      </w:r>
      <w:r>
        <w:rPr>
          <w:sz w:val="24"/>
        </w:rPr>
        <w:t>2</w:t>
      </w:r>
      <w:r>
        <w:rPr>
          <w:sz w:val="24"/>
        </w:rPr>
        <w:t>つの機能のツールは、「生涯を通じたキャリア・プラ</w:t>
      </w:r>
      <w:r>
        <w:rPr>
          <w:sz w:val="24"/>
        </w:rPr>
        <w:lastRenderedPageBreak/>
        <w:t>ンニング」の機能を活用して、職業経験の棚卸し、職業生活設計等を行い、その結果、訓練の受講、「職業能力証明」の機能を活用し求職時の応募に用いるなど、両機能を密接に関連づけて効果的に活用する。</w:t>
      </w:r>
      <w:r>
        <w:rPr>
          <w:spacing w:val="-1"/>
          <w:sz w:val="24"/>
        </w:rPr>
        <w:t xml:space="preserve"> </w:t>
      </w:r>
    </w:p>
    <w:p w:rsidR="00EA0DC5" w:rsidRDefault="00EA0DC5" w:rsidP="00EA0DC5">
      <w:pPr>
        <w:pStyle w:val="Word"/>
        <w:spacing w:line="365" w:lineRule="exact"/>
        <w:ind w:left="638" w:firstLine="319"/>
        <w:rPr>
          <w:rFonts w:hint="default"/>
        </w:rPr>
      </w:pPr>
      <w:r>
        <w:rPr>
          <w:sz w:val="24"/>
        </w:rPr>
        <w:t>さらに、上記の</w:t>
      </w:r>
      <w:r>
        <w:rPr>
          <w:sz w:val="24"/>
        </w:rPr>
        <w:t>2</w:t>
      </w:r>
      <w:r>
        <w:rPr>
          <w:sz w:val="24"/>
        </w:rPr>
        <w:t>つの機能を備えたツールとして効果的に活用されるため、入職段階から職業生活を通じて、これらのいわばプラットフォームとして、キャリアコンサルティング、企業担当者による相談などの個人への相談支援の充実を図る。</w:t>
      </w:r>
    </w:p>
    <w:p w:rsidR="00EA0DC5" w:rsidRPr="009604CB" w:rsidRDefault="00EA0DC5" w:rsidP="00EA0DC5">
      <w:pPr>
        <w:pStyle w:val="Word"/>
        <w:spacing w:line="365" w:lineRule="exact"/>
        <w:rPr>
          <w:rFonts w:ascii="ＭＳ ゴシック" w:eastAsia="ＭＳ ゴシック" w:hAnsi="ＭＳ ゴシック" w:hint="default"/>
          <w:b/>
        </w:rPr>
      </w:pPr>
      <w:r w:rsidRPr="009604CB">
        <w:rPr>
          <w:rFonts w:ascii="ＭＳ ゴシック" w:eastAsia="ＭＳ ゴシック" w:hAnsi="ＭＳ ゴシック"/>
          <w:b/>
          <w:spacing w:val="-1"/>
          <w:sz w:val="24"/>
        </w:rPr>
        <w:t xml:space="preserve"> </w:t>
      </w:r>
      <w:r w:rsidRPr="009604CB">
        <w:rPr>
          <w:rFonts w:ascii="ＭＳ ゴシック" w:eastAsia="ＭＳ ゴシック" w:hAnsi="ＭＳ ゴシック"/>
          <w:b/>
          <w:sz w:val="24"/>
        </w:rPr>
        <w:t>（</w:t>
      </w:r>
      <w:r>
        <w:rPr>
          <w:rFonts w:ascii="ＭＳ ゴシック" w:eastAsia="ＭＳ ゴシック" w:hAnsi="ＭＳ ゴシック"/>
          <w:b/>
          <w:sz w:val="24"/>
        </w:rPr>
        <w:t>２</w:t>
      </w:r>
      <w:r w:rsidRPr="009604CB">
        <w:rPr>
          <w:rFonts w:ascii="ＭＳ ゴシック" w:eastAsia="ＭＳ ゴシック" w:hAnsi="ＭＳ ゴシック"/>
          <w:b/>
          <w:sz w:val="24"/>
        </w:rPr>
        <w:t>）情報の管理等</w:t>
      </w:r>
    </w:p>
    <w:p w:rsidR="00EA0DC5" w:rsidRPr="009604CB" w:rsidRDefault="00EA0DC5" w:rsidP="00EA0DC5">
      <w:pPr>
        <w:pStyle w:val="Word"/>
        <w:spacing w:line="404" w:lineRule="exact"/>
        <w:ind w:leftChars="66" w:left="139" w:firstLine="319"/>
        <w:rPr>
          <w:rFonts w:ascii="ＭＳ ゴシック" w:eastAsia="ＭＳ ゴシック" w:hAnsi="ＭＳ ゴシック" w:hint="default"/>
          <w:b/>
        </w:rPr>
      </w:pPr>
      <w:r w:rsidRPr="009604CB">
        <w:rPr>
          <w:rFonts w:ascii="ＭＳ ゴシック" w:eastAsia="ＭＳ ゴシック" w:hAnsi="ＭＳ ゴシック"/>
          <w:b/>
          <w:sz w:val="24"/>
        </w:rPr>
        <w:t>①　基本的な考え方</w:t>
      </w:r>
    </w:p>
    <w:p w:rsidR="00EA0DC5" w:rsidRDefault="00EA0DC5" w:rsidP="00EA0DC5">
      <w:pPr>
        <w:pStyle w:val="Word"/>
        <w:spacing w:line="404" w:lineRule="exact"/>
        <w:ind w:left="638" w:firstLine="213"/>
        <w:rPr>
          <w:rFonts w:hint="default"/>
        </w:rPr>
      </w:pPr>
      <w:r>
        <w:rPr>
          <w:sz w:val="24"/>
        </w:rPr>
        <w:t>新ジョブ・カードでは、職業訓練受講者、求職者のみならず、在職労働者を含む各層の個人が、入職段階から職業生活を通じて、職業経験の棚卸し、職業能力証明などの関係情報を、様式ごとに独立させて蓄積・保存し、自ら抽出・編集して活用する。</w:t>
      </w:r>
    </w:p>
    <w:p w:rsidR="00EA0DC5" w:rsidRDefault="00EA0DC5" w:rsidP="00EA0DC5">
      <w:pPr>
        <w:pStyle w:val="Word"/>
        <w:spacing w:line="404" w:lineRule="exact"/>
        <w:ind w:left="638" w:firstLine="213"/>
        <w:rPr>
          <w:rFonts w:hint="default"/>
        </w:rPr>
      </w:pPr>
      <w:r>
        <w:rPr>
          <w:sz w:val="24"/>
        </w:rPr>
        <w:t>このため、当該情報を、原則、電子化し蓄積するとともに、労働者も容易に活用できる様式等とする。</w:t>
      </w:r>
    </w:p>
    <w:p w:rsidR="00EA0DC5" w:rsidRPr="009604CB" w:rsidRDefault="00EA0DC5" w:rsidP="00EA0DC5">
      <w:pPr>
        <w:pStyle w:val="Word"/>
        <w:spacing w:line="365" w:lineRule="exact"/>
        <w:ind w:leftChars="66" w:left="139" w:firstLine="286"/>
        <w:rPr>
          <w:rFonts w:ascii="ＭＳ ゴシック" w:eastAsia="ＭＳ ゴシック" w:hAnsi="ＭＳ ゴシック" w:hint="default"/>
          <w:b/>
        </w:rPr>
      </w:pPr>
      <w:r w:rsidRPr="009604CB">
        <w:rPr>
          <w:rFonts w:ascii="ＭＳ ゴシック" w:eastAsia="ＭＳ ゴシック" w:hAnsi="ＭＳ ゴシック"/>
          <w:b/>
          <w:sz w:val="24"/>
        </w:rPr>
        <w:t>②　作成者</w:t>
      </w:r>
    </w:p>
    <w:p w:rsidR="00EA0DC5" w:rsidRDefault="00EA0DC5" w:rsidP="00EA0DC5">
      <w:pPr>
        <w:pStyle w:val="Word"/>
        <w:spacing w:line="404" w:lineRule="exact"/>
        <w:ind w:left="638" w:firstLine="213"/>
        <w:rPr>
          <w:rFonts w:hint="default"/>
        </w:rPr>
      </w:pPr>
      <w:r>
        <w:rPr>
          <w:sz w:val="24"/>
        </w:rPr>
        <w:t>ジョブ・カードは、登録キャリア・コンサルタントが交付するとされていたが、見直し後は、キャリア・プラン関係情報、職業能力証明関係情報等を様式ごとに独立させて作成することから、本人、能力評価者等が、それぞれ関係情報を、個人の了解の下で記入する。</w:t>
      </w:r>
    </w:p>
    <w:p w:rsidR="00EA0DC5" w:rsidRPr="009604CB" w:rsidRDefault="00EA0DC5" w:rsidP="00EA0DC5">
      <w:pPr>
        <w:pStyle w:val="Word"/>
        <w:spacing w:line="365" w:lineRule="exact"/>
        <w:ind w:leftChars="66" w:left="139" w:firstLine="286"/>
        <w:rPr>
          <w:rFonts w:ascii="ＭＳ ゴシック" w:eastAsia="ＭＳ ゴシック" w:hAnsi="ＭＳ ゴシック" w:hint="default"/>
          <w:b/>
        </w:rPr>
      </w:pPr>
      <w:r w:rsidRPr="009604CB">
        <w:rPr>
          <w:rFonts w:ascii="ＭＳ ゴシック" w:eastAsia="ＭＳ ゴシック" w:hAnsi="ＭＳ ゴシック"/>
          <w:b/>
          <w:sz w:val="24"/>
        </w:rPr>
        <w:t>③　電子化及び情報の管理方法</w:t>
      </w:r>
      <w:r w:rsidRPr="009604CB">
        <w:rPr>
          <w:rFonts w:ascii="ＭＳ ゴシック" w:eastAsia="ＭＳ ゴシック" w:hAnsi="ＭＳ ゴシック"/>
          <w:b/>
          <w:spacing w:val="-1"/>
          <w:sz w:val="24"/>
        </w:rPr>
        <w:t xml:space="preserve">          </w:t>
      </w:r>
    </w:p>
    <w:p w:rsidR="00EA0DC5" w:rsidRDefault="00EA0DC5" w:rsidP="00EA0DC5">
      <w:pPr>
        <w:spacing w:line="365" w:lineRule="exact"/>
        <w:ind w:left="638" w:firstLine="213"/>
        <w:rPr>
          <w:rFonts w:hint="default"/>
        </w:rPr>
      </w:pPr>
      <w:r>
        <w:rPr>
          <w:sz w:val="24"/>
        </w:rPr>
        <w:t>新ジョブ・カードは、労働者等の個人が所有し、どの情報を企業等に提出するかは、個人の意思にゆだねるものである。</w:t>
      </w:r>
    </w:p>
    <w:p w:rsidR="00EA0DC5" w:rsidRDefault="00EA0DC5" w:rsidP="00EA0DC5">
      <w:pPr>
        <w:spacing w:line="365" w:lineRule="exact"/>
        <w:ind w:left="638" w:firstLine="213"/>
        <w:rPr>
          <w:rFonts w:hint="default"/>
        </w:rPr>
      </w:pPr>
      <w:r>
        <w:rPr>
          <w:sz w:val="24"/>
        </w:rPr>
        <w:t>これらから、新ジョブ・カードの電子化及び情報の管理は、国が、電子化のためのソフトウェアの開発・提供を行った上で、労働者等の個人自らが、個別に、自らのパソコン等に情報を、管理する方式とする。</w:t>
      </w:r>
    </w:p>
    <w:p w:rsidR="00EA0DC5" w:rsidRDefault="00EA0DC5" w:rsidP="00EA0DC5">
      <w:pPr>
        <w:spacing w:line="365" w:lineRule="exact"/>
        <w:ind w:left="638" w:firstLine="213"/>
        <w:rPr>
          <w:rFonts w:hint="default"/>
        </w:rPr>
      </w:pPr>
      <w:r>
        <w:rPr>
          <w:sz w:val="24"/>
        </w:rPr>
        <w:t>なお、情報の管理においては、セキュリティの確保も十分に配慮する。</w:t>
      </w:r>
    </w:p>
    <w:p w:rsidR="00EA0DC5" w:rsidRDefault="00EA0DC5" w:rsidP="00EA0DC5">
      <w:pPr>
        <w:spacing w:line="365" w:lineRule="exact"/>
        <w:ind w:left="638" w:firstLine="213"/>
        <w:rPr>
          <w:rFonts w:hint="default"/>
        </w:rPr>
      </w:pPr>
      <w:r>
        <w:rPr>
          <w:sz w:val="24"/>
        </w:rPr>
        <w:t>また、ソフトウェアを提供するサイトには、新ジョブ・カードの使用方法とともに、関係する教育訓練、職業能力評価、キャリアコンサルティング等に関する情報提供を行う機能を持たせる。</w:t>
      </w:r>
    </w:p>
    <w:p w:rsidR="00EA0DC5" w:rsidRDefault="00EA0DC5" w:rsidP="00EA0DC5">
      <w:pPr>
        <w:spacing w:line="365" w:lineRule="exact"/>
        <w:ind w:left="638" w:firstLine="213"/>
        <w:rPr>
          <w:rFonts w:hint="default"/>
        </w:rPr>
      </w:pPr>
      <w:r>
        <w:rPr>
          <w:sz w:val="24"/>
        </w:rPr>
        <w:t>これらのソフトウェア及びサイトは、セキュリティの確保と併せて、使いやすく、分かりやすいものであることが重要であり、広報等の専門家も関与した開発・構築が必要である。</w:t>
      </w:r>
    </w:p>
    <w:p w:rsidR="00EA0DC5" w:rsidRPr="009604CB" w:rsidRDefault="00EA0DC5" w:rsidP="00EA0DC5">
      <w:pPr>
        <w:pStyle w:val="Word"/>
        <w:spacing w:line="404" w:lineRule="exact"/>
        <w:rPr>
          <w:rFonts w:ascii="ＭＳ ゴシック" w:eastAsia="ＭＳ ゴシック" w:hAnsi="ＭＳ ゴシック" w:hint="default"/>
          <w:b/>
        </w:rPr>
      </w:pPr>
      <w:r w:rsidRPr="009604CB">
        <w:rPr>
          <w:rFonts w:ascii="ＭＳ ゴシック" w:eastAsia="ＭＳ ゴシック" w:hAnsi="ＭＳ ゴシック"/>
          <w:b/>
          <w:sz w:val="24"/>
        </w:rPr>
        <w:t>（</w:t>
      </w:r>
      <w:r>
        <w:rPr>
          <w:rFonts w:ascii="ＭＳ ゴシック" w:eastAsia="ＭＳ ゴシック" w:hAnsi="ＭＳ ゴシック"/>
          <w:b/>
          <w:sz w:val="24"/>
        </w:rPr>
        <w:t>３</w:t>
      </w:r>
      <w:r w:rsidRPr="009604CB">
        <w:rPr>
          <w:rFonts w:ascii="ＭＳ ゴシック" w:eastAsia="ＭＳ ゴシック" w:hAnsi="ＭＳ ゴシック"/>
          <w:b/>
          <w:sz w:val="24"/>
        </w:rPr>
        <w:t>）様式の構成等</w:t>
      </w:r>
      <w:r w:rsidRPr="009604CB">
        <w:rPr>
          <w:rFonts w:ascii="ＭＳ ゴシック" w:eastAsia="ＭＳ ゴシック" w:hAnsi="ＭＳ ゴシック"/>
          <w:b/>
          <w:spacing w:val="-1"/>
        </w:rPr>
        <w:t xml:space="preserve">      </w:t>
      </w:r>
    </w:p>
    <w:p w:rsidR="00EA0DC5" w:rsidRPr="009604CB" w:rsidRDefault="00EA0DC5" w:rsidP="00EA0DC5">
      <w:pPr>
        <w:spacing w:line="365" w:lineRule="exact"/>
        <w:ind w:leftChars="66" w:left="139" w:firstLineChars="100" w:firstLine="241"/>
        <w:rPr>
          <w:rFonts w:ascii="ＭＳ ゴシック" w:eastAsia="ＭＳ ゴシック" w:hAnsi="ＭＳ ゴシック" w:hint="default"/>
          <w:b/>
        </w:rPr>
      </w:pPr>
      <w:r w:rsidRPr="009604CB">
        <w:rPr>
          <w:rFonts w:ascii="ＭＳ ゴシック" w:eastAsia="ＭＳ ゴシック" w:hAnsi="ＭＳ ゴシック"/>
          <w:b/>
          <w:sz w:val="24"/>
        </w:rPr>
        <w:lastRenderedPageBreak/>
        <w:t>①</w:t>
      </w:r>
      <w:r>
        <w:rPr>
          <w:rFonts w:ascii="ＭＳ ゴシック" w:eastAsia="ＭＳ ゴシック" w:hAnsi="ＭＳ ゴシック"/>
          <w:b/>
          <w:sz w:val="24"/>
        </w:rPr>
        <w:t xml:space="preserve">　</w:t>
      </w:r>
      <w:r w:rsidRPr="009604CB">
        <w:rPr>
          <w:rFonts w:ascii="ＭＳ ゴシック" w:eastAsia="ＭＳ ゴシック" w:hAnsi="ＭＳ ゴシック"/>
          <w:b/>
          <w:sz w:val="24"/>
        </w:rPr>
        <w:t>様式1：キャリア・プランシート</w:t>
      </w:r>
    </w:p>
    <w:p w:rsidR="00EA0DC5" w:rsidRDefault="00EA0DC5" w:rsidP="00EA0DC5">
      <w:pPr>
        <w:spacing w:line="365" w:lineRule="exact"/>
        <w:ind w:left="532" w:firstLine="319"/>
        <w:rPr>
          <w:rFonts w:hint="default"/>
        </w:rPr>
      </w:pPr>
      <w:r>
        <w:rPr>
          <w:sz w:val="24"/>
        </w:rPr>
        <w:t>新ジョブ・カードのサイトで示す質問を参考に、個人が、キャリア・プラン（職業生活設計）等を記入する。また、助成金の申請書類として活用する場合等はキャリアコンサルティング実施者も記入する。</w:t>
      </w:r>
    </w:p>
    <w:p w:rsidR="00EA0DC5" w:rsidRPr="009604CB" w:rsidRDefault="00EA0DC5" w:rsidP="00EA0DC5">
      <w:pPr>
        <w:spacing w:line="365" w:lineRule="exact"/>
        <w:ind w:leftChars="66" w:left="139"/>
        <w:rPr>
          <w:rFonts w:ascii="ＭＳ ゴシック" w:eastAsia="ＭＳ ゴシック" w:hAnsi="ＭＳ ゴシック" w:hint="default"/>
          <w:b/>
        </w:rPr>
      </w:pPr>
      <w:r w:rsidRPr="009604CB">
        <w:rPr>
          <w:rFonts w:ascii="ＭＳ ゴシック" w:eastAsia="ＭＳ ゴシック" w:hAnsi="ＭＳ ゴシック"/>
          <w:b/>
          <w:spacing w:val="-1"/>
          <w:sz w:val="24"/>
        </w:rPr>
        <w:t xml:space="preserve">  </w:t>
      </w:r>
      <w:r w:rsidRPr="009604CB">
        <w:rPr>
          <w:rFonts w:ascii="ＭＳ ゴシック" w:eastAsia="ＭＳ ゴシック" w:hAnsi="ＭＳ ゴシック"/>
          <w:b/>
          <w:sz w:val="24"/>
        </w:rPr>
        <w:t>②</w:t>
      </w:r>
      <w:r>
        <w:rPr>
          <w:rFonts w:ascii="ＭＳ ゴシック" w:eastAsia="ＭＳ ゴシック" w:hAnsi="ＭＳ ゴシック"/>
          <w:b/>
          <w:sz w:val="24"/>
        </w:rPr>
        <w:t xml:space="preserve">  </w:t>
      </w:r>
      <w:r w:rsidRPr="009604CB">
        <w:rPr>
          <w:rFonts w:ascii="ＭＳ ゴシック" w:eastAsia="ＭＳ ゴシック" w:hAnsi="ＭＳ ゴシック"/>
          <w:b/>
          <w:sz w:val="24"/>
        </w:rPr>
        <w:t>様式2：職務経歴シート</w:t>
      </w:r>
    </w:p>
    <w:p w:rsidR="00EA0DC5" w:rsidRDefault="00EA0DC5" w:rsidP="00EA0DC5">
      <w:pPr>
        <w:spacing w:line="365" w:lineRule="exact"/>
        <w:ind w:left="532" w:firstLine="319"/>
        <w:rPr>
          <w:rFonts w:hint="default"/>
        </w:rPr>
      </w:pPr>
      <w:r>
        <w:rPr>
          <w:sz w:val="24"/>
        </w:rPr>
        <w:t>キャリア・プランニングのための職業経験の棚卸しの際に、個人が記入するとともに、必要に応じて、個人が記入した職務内容を企業の担当者が確認・押印し「職業能力証明」のツールとして活用（応募書類等）する。また、入力情報を編集し、</w:t>
      </w:r>
      <w:r>
        <w:rPr>
          <w:sz w:val="24"/>
        </w:rPr>
        <w:t>JIS</w:t>
      </w:r>
      <w:r>
        <w:rPr>
          <w:sz w:val="24"/>
        </w:rPr>
        <w:t>規格の履歴書、一般に流通している職務経歴書を作成する。</w:t>
      </w:r>
    </w:p>
    <w:p w:rsidR="00EA0DC5" w:rsidRPr="009604CB" w:rsidRDefault="00EA0DC5" w:rsidP="00EA0DC5">
      <w:pPr>
        <w:spacing w:line="365" w:lineRule="exact"/>
        <w:ind w:leftChars="66" w:left="139" w:firstLine="213"/>
        <w:rPr>
          <w:rFonts w:ascii="ＭＳ ゴシック" w:eastAsia="ＭＳ ゴシック" w:hAnsi="ＭＳ ゴシック" w:hint="default"/>
          <w:b/>
        </w:rPr>
      </w:pPr>
      <w:r w:rsidRPr="009604CB">
        <w:rPr>
          <w:rFonts w:ascii="ＭＳ ゴシック" w:eastAsia="ＭＳ ゴシック" w:hAnsi="ＭＳ ゴシック"/>
          <w:b/>
          <w:sz w:val="24"/>
        </w:rPr>
        <w:t>③</w:t>
      </w:r>
      <w:r>
        <w:rPr>
          <w:rFonts w:ascii="ＭＳ ゴシック" w:eastAsia="ＭＳ ゴシック" w:hAnsi="ＭＳ ゴシック"/>
          <w:b/>
          <w:sz w:val="24"/>
        </w:rPr>
        <w:t xml:space="preserve">  </w:t>
      </w:r>
      <w:r w:rsidRPr="009604CB">
        <w:rPr>
          <w:rFonts w:ascii="ＭＳ ゴシック" w:eastAsia="ＭＳ ゴシック" w:hAnsi="ＭＳ ゴシック"/>
          <w:b/>
          <w:sz w:val="24"/>
        </w:rPr>
        <w:t>様式3　職業能力証明シート</w:t>
      </w:r>
    </w:p>
    <w:p w:rsidR="00EA0DC5" w:rsidRPr="009604CB" w:rsidRDefault="00EA0DC5" w:rsidP="00EA0DC5">
      <w:pPr>
        <w:spacing w:line="365" w:lineRule="exact"/>
        <w:ind w:firstLine="213"/>
        <w:rPr>
          <w:rFonts w:ascii="ＭＳ ゴシック" w:eastAsia="ＭＳ ゴシック" w:hAnsi="ＭＳ ゴシック" w:hint="default"/>
          <w:b/>
        </w:rPr>
      </w:pPr>
      <w:r w:rsidRPr="009604CB">
        <w:rPr>
          <w:rFonts w:ascii="ＭＳ ゴシック" w:eastAsia="ＭＳ ゴシック" w:hAnsi="ＭＳ ゴシック"/>
          <w:b/>
          <w:sz w:val="24"/>
        </w:rPr>
        <w:t xml:space="preserve">　様式3－1：職業能力証明（免許・資格）シート</w:t>
      </w:r>
    </w:p>
    <w:p w:rsidR="00EA0DC5" w:rsidRDefault="00EA0DC5" w:rsidP="00CC2C7A">
      <w:pPr>
        <w:spacing w:line="365" w:lineRule="exact"/>
        <w:ind w:left="720" w:firstLine="180"/>
        <w:rPr>
          <w:rFonts w:hint="default"/>
        </w:rPr>
      </w:pPr>
      <w:r>
        <w:rPr>
          <w:sz w:val="24"/>
        </w:rPr>
        <w:t>キャリア・プランニングのため自己理解を深める等の際に、個人が記入するとともに、「職業能力証明」のツールとして活用（応募書類等）する。また、入力情報を編集し、</w:t>
      </w:r>
      <w:r>
        <w:rPr>
          <w:sz w:val="24"/>
        </w:rPr>
        <w:t>JIS</w:t>
      </w:r>
      <w:r>
        <w:rPr>
          <w:sz w:val="24"/>
        </w:rPr>
        <w:t>規格の履歴書を作成する。</w:t>
      </w:r>
    </w:p>
    <w:p w:rsidR="00EA0DC5" w:rsidRPr="009604CB" w:rsidRDefault="00EA0DC5" w:rsidP="00EA0DC5">
      <w:pPr>
        <w:spacing w:line="365" w:lineRule="exact"/>
        <w:ind w:firstLine="213"/>
        <w:rPr>
          <w:rFonts w:ascii="ＭＳ ゴシック" w:eastAsia="ＭＳ ゴシック" w:hAnsi="ＭＳ ゴシック" w:hint="default"/>
          <w:b/>
        </w:rPr>
      </w:pPr>
      <w:r w:rsidRPr="009604CB">
        <w:rPr>
          <w:rFonts w:ascii="ＭＳ ゴシック" w:eastAsia="ＭＳ ゴシック" w:hAnsi="ＭＳ ゴシック"/>
          <w:b/>
          <w:sz w:val="24"/>
        </w:rPr>
        <w:t xml:space="preserve">　様式3－2：職業能力証明（学習歴・訓練歴）シート</w:t>
      </w:r>
    </w:p>
    <w:p w:rsidR="00EA0DC5" w:rsidRDefault="00EA0DC5" w:rsidP="00CC2C7A">
      <w:pPr>
        <w:spacing w:line="365" w:lineRule="exact"/>
        <w:ind w:left="720" w:firstLine="180"/>
        <w:rPr>
          <w:rFonts w:hint="default"/>
        </w:rPr>
      </w:pPr>
      <w:r>
        <w:rPr>
          <w:sz w:val="24"/>
        </w:rPr>
        <w:t>キャリア・プランニングのため自己理解を深める等の際に、個人が記入するとともに、「職業能力証明」のツールとして活用（応募書類等）する。また、入力情報を編集し、</w:t>
      </w:r>
      <w:r>
        <w:rPr>
          <w:sz w:val="24"/>
        </w:rPr>
        <w:t>JIS</w:t>
      </w:r>
      <w:r>
        <w:rPr>
          <w:sz w:val="24"/>
        </w:rPr>
        <w:t>規格の履歴書を作成する。</w:t>
      </w:r>
    </w:p>
    <w:p w:rsidR="00EA0DC5" w:rsidRPr="009604CB" w:rsidRDefault="00EA0DC5" w:rsidP="00EA0DC5">
      <w:pPr>
        <w:spacing w:line="365" w:lineRule="exact"/>
        <w:ind w:firstLine="213"/>
        <w:rPr>
          <w:rFonts w:ascii="ＭＳ ゴシック" w:eastAsia="ＭＳ ゴシック" w:hAnsi="ＭＳ ゴシック" w:hint="default"/>
          <w:b/>
        </w:rPr>
      </w:pPr>
      <w:r w:rsidRPr="009604CB">
        <w:rPr>
          <w:rFonts w:ascii="ＭＳ ゴシック" w:eastAsia="ＭＳ ゴシック" w:hAnsi="ＭＳ ゴシック"/>
          <w:b/>
          <w:sz w:val="24"/>
        </w:rPr>
        <w:t xml:space="preserve">　様式3－3：職業能力証明（訓練成果・実務成果）シート</w:t>
      </w:r>
    </w:p>
    <w:p w:rsidR="00EA0DC5" w:rsidRDefault="00EA0DC5" w:rsidP="00CC2C7A">
      <w:pPr>
        <w:spacing w:line="365" w:lineRule="exact"/>
        <w:ind w:left="720" w:firstLine="180"/>
        <w:rPr>
          <w:rFonts w:hint="default"/>
        </w:rPr>
      </w:pPr>
      <w:r>
        <w:rPr>
          <w:sz w:val="24"/>
        </w:rPr>
        <w:t>教育訓練の成果の評価、職場での仕事振りの評価を、教育訓練機関・企業の評価担当者が記入し、「職業能力証明」のツールとして活用（応募書類等）する。また、</w:t>
      </w:r>
      <w:r>
        <w:rPr>
          <w:spacing w:val="-1"/>
          <w:sz w:val="24"/>
        </w:rPr>
        <w:t xml:space="preserve"> </w:t>
      </w:r>
      <w:r>
        <w:rPr>
          <w:sz w:val="24"/>
        </w:rPr>
        <w:t>キャリア・プランニングのため自己理解を深める等の際に、個人が本シートにより自己チェックを行う。</w:t>
      </w:r>
    </w:p>
    <w:p w:rsidR="00EA0DC5" w:rsidRPr="009604CB" w:rsidRDefault="00EA0DC5" w:rsidP="00EA0DC5">
      <w:pPr>
        <w:pStyle w:val="Word"/>
        <w:spacing w:line="404" w:lineRule="exact"/>
        <w:ind w:leftChars="66" w:left="139" w:firstLine="213"/>
        <w:rPr>
          <w:rFonts w:ascii="ＭＳ ゴシック" w:eastAsia="ＭＳ ゴシック" w:hAnsi="ＭＳ ゴシック" w:hint="default"/>
          <w:b/>
        </w:rPr>
      </w:pPr>
      <w:r w:rsidRPr="009604CB">
        <w:rPr>
          <w:rFonts w:ascii="ＭＳ ゴシック" w:eastAsia="ＭＳ ゴシック" w:hAnsi="ＭＳ ゴシック"/>
          <w:b/>
          <w:sz w:val="24"/>
        </w:rPr>
        <w:t>④　その他</w:t>
      </w:r>
    </w:p>
    <w:p w:rsidR="00EA0DC5" w:rsidRDefault="00EA0DC5" w:rsidP="00EA0DC5">
      <w:pPr>
        <w:pStyle w:val="Word"/>
        <w:spacing w:line="404" w:lineRule="exact"/>
        <w:ind w:left="532" w:firstLine="319"/>
        <w:rPr>
          <w:rFonts w:hint="default"/>
        </w:rPr>
      </w:pPr>
      <w:r>
        <w:rPr>
          <w:sz w:val="24"/>
        </w:rPr>
        <w:t>今後も、様々な教育訓練での活用及びこのための職業能力証明（訓練成果・実務成果）シートの作成とともに、「業界検定」をはじめとする様々な免許・資格での活用、電子化のためのソフト開発、更なる関係者への意見聴取等を踏まえた様式案の見直し、調整等を進めることとする。</w:t>
      </w:r>
    </w:p>
    <w:p w:rsidR="00EA0DC5" w:rsidRDefault="00EA0DC5" w:rsidP="00EA0DC5">
      <w:pPr>
        <w:pStyle w:val="Word"/>
        <w:spacing w:line="404" w:lineRule="exact"/>
        <w:ind w:left="532" w:firstLine="319"/>
        <w:rPr>
          <w:rFonts w:hint="default"/>
        </w:rPr>
      </w:pPr>
      <w:r>
        <w:rPr>
          <w:sz w:val="24"/>
        </w:rPr>
        <w:t>なお、様式変更後においても、従前作成された様式</w:t>
      </w:r>
      <w:r>
        <w:rPr>
          <w:sz w:val="24"/>
        </w:rPr>
        <w:t>4</w:t>
      </w:r>
      <w:r>
        <w:rPr>
          <w:sz w:val="24"/>
        </w:rPr>
        <w:t>（評価シート）は新たな様式</w:t>
      </w:r>
      <w:r>
        <w:rPr>
          <w:sz w:val="24"/>
        </w:rPr>
        <w:t>3</w:t>
      </w:r>
      <w:r>
        <w:rPr>
          <w:sz w:val="24"/>
        </w:rPr>
        <w:t>－</w:t>
      </w:r>
      <w:r>
        <w:rPr>
          <w:sz w:val="24"/>
        </w:rPr>
        <w:t>3</w:t>
      </w:r>
      <w:r>
        <w:rPr>
          <w:sz w:val="24"/>
        </w:rPr>
        <w:t>（職業能力証明（訓練成果・実務成果）シート）として、従前作成された様式</w:t>
      </w:r>
      <w:r>
        <w:rPr>
          <w:sz w:val="24"/>
        </w:rPr>
        <w:t>2</w:t>
      </w:r>
      <w:r>
        <w:rPr>
          <w:sz w:val="24"/>
        </w:rPr>
        <w:t>（職務経歴シート）は新たな様式</w:t>
      </w:r>
      <w:r>
        <w:rPr>
          <w:sz w:val="24"/>
        </w:rPr>
        <w:t>2</w:t>
      </w:r>
      <w:r>
        <w:rPr>
          <w:sz w:val="24"/>
        </w:rPr>
        <w:t>（職務経歴シート）として、従前作成された様式</w:t>
      </w:r>
      <w:r>
        <w:rPr>
          <w:sz w:val="24"/>
        </w:rPr>
        <w:t>3</w:t>
      </w:r>
      <w:r>
        <w:rPr>
          <w:sz w:val="24"/>
        </w:rPr>
        <w:t>（キャリアシート）は新たな様式</w:t>
      </w:r>
      <w:r>
        <w:rPr>
          <w:sz w:val="24"/>
        </w:rPr>
        <w:t>1</w:t>
      </w:r>
      <w:r>
        <w:rPr>
          <w:sz w:val="24"/>
        </w:rPr>
        <w:t>（キャリア・プランシート）などと見なして活用する。</w:t>
      </w:r>
    </w:p>
    <w:p w:rsidR="00EA0DC5" w:rsidRPr="009604CB" w:rsidRDefault="00EA0DC5" w:rsidP="00EA0DC5">
      <w:pPr>
        <w:pStyle w:val="Word"/>
        <w:spacing w:line="404" w:lineRule="exact"/>
        <w:rPr>
          <w:rFonts w:ascii="ＭＳ ゴシック" w:eastAsia="ＭＳ ゴシック" w:hAnsi="ＭＳ ゴシック" w:hint="default"/>
          <w:b/>
        </w:rPr>
      </w:pPr>
      <w:r>
        <w:rPr>
          <w:rFonts w:ascii="ＭＳ ゴシック" w:eastAsia="ＭＳ ゴシック" w:hAnsi="ＭＳ ゴシック"/>
          <w:b/>
          <w:sz w:val="24"/>
        </w:rPr>
        <w:lastRenderedPageBreak/>
        <w:t>４</w:t>
      </w:r>
      <w:r w:rsidRPr="009604CB">
        <w:rPr>
          <w:rFonts w:ascii="ＭＳ ゴシック" w:eastAsia="ＭＳ ゴシック" w:hAnsi="ＭＳ ゴシック"/>
          <w:b/>
          <w:spacing w:val="-1"/>
          <w:sz w:val="24"/>
        </w:rPr>
        <w:t xml:space="preserve"> 新ジョブ・カードの</w:t>
      </w:r>
      <w:r w:rsidRPr="009604CB">
        <w:rPr>
          <w:rFonts w:ascii="ＭＳ ゴシック" w:eastAsia="ＭＳ ゴシック" w:hAnsi="ＭＳ ゴシック"/>
          <w:b/>
          <w:sz w:val="24"/>
        </w:rPr>
        <w:t>主な活用方法等</w:t>
      </w:r>
      <w:r w:rsidRPr="009604CB">
        <w:rPr>
          <w:rFonts w:ascii="ＭＳ ゴシック" w:eastAsia="ＭＳ ゴシック" w:hAnsi="ＭＳ ゴシック"/>
          <w:b/>
          <w:spacing w:val="-1"/>
          <w:sz w:val="24"/>
        </w:rPr>
        <w:t xml:space="preserve"> </w:t>
      </w:r>
    </w:p>
    <w:p w:rsidR="00EA0DC5" w:rsidRDefault="00EA0DC5" w:rsidP="00EA0DC5">
      <w:pPr>
        <w:pStyle w:val="Word"/>
        <w:spacing w:line="404" w:lineRule="exact"/>
        <w:rPr>
          <w:rFonts w:hint="default"/>
        </w:rPr>
      </w:pPr>
      <w:r>
        <w:rPr>
          <w:sz w:val="24"/>
        </w:rPr>
        <w:t xml:space="preserve">　　新ジョブ・カードは、主に以下により活用等を行うこととする。</w:t>
      </w:r>
    </w:p>
    <w:p w:rsidR="00EA0DC5" w:rsidRPr="009604CB" w:rsidRDefault="00EA0DC5" w:rsidP="00EA0DC5">
      <w:pPr>
        <w:pStyle w:val="Word"/>
        <w:spacing w:line="404" w:lineRule="exact"/>
        <w:rPr>
          <w:rFonts w:ascii="ＭＳ ゴシック" w:eastAsia="ＭＳ ゴシック" w:hAnsi="ＭＳ ゴシック" w:hint="default"/>
          <w:b/>
        </w:rPr>
      </w:pPr>
      <w:r w:rsidRPr="009604CB">
        <w:rPr>
          <w:rFonts w:ascii="ＭＳ ゴシック" w:eastAsia="ＭＳ ゴシック" w:hAnsi="ＭＳ ゴシック"/>
          <w:b/>
          <w:sz w:val="24"/>
        </w:rPr>
        <w:t>（</w:t>
      </w:r>
      <w:r>
        <w:rPr>
          <w:rFonts w:ascii="ＭＳ ゴシック" w:eastAsia="ＭＳ ゴシック" w:hAnsi="ＭＳ ゴシック"/>
          <w:b/>
          <w:sz w:val="24"/>
        </w:rPr>
        <w:t>１</w:t>
      </w:r>
      <w:r w:rsidRPr="009604CB">
        <w:rPr>
          <w:rFonts w:ascii="ＭＳ ゴシック" w:eastAsia="ＭＳ ゴシック" w:hAnsi="ＭＳ ゴシック"/>
          <w:b/>
          <w:sz w:val="24"/>
        </w:rPr>
        <w:t>）新ジョブ・カード活用の概要</w:t>
      </w:r>
    </w:p>
    <w:p w:rsidR="00EA0DC5" w:rsidRDefault="00EA0DC5" w:rsidP="00CC2C7A">
      <w:pPr>
        <w:pStyle w:val="Word"/>
        <w:spacing w:line="365" w:lineRule="exact"/>
        <w:ind w:left="540" w:firstLine="180"/>
        <w:rPr>
          <w:rFonts w:hint="default"/>
        </w:rPr>
      </w:pPr>
      <w:r>
        <w:rPr>
          <w:sz w:val="24"/>
        </w:rPr>
        <w:t>新ジョブ・カードは、「生涯を通じたキャリア・プランニング」のツールとして、労働者等の個人自らが、新ジョブ・カードのサイトで示す質問等を参考に、自己理解、仕事理解、職業経験の棚卸し、キャリア・プランの作成等を行い、新ジョブ・カードに記入する。その際、記入に困る場合など必要に応じて、キャリアコンサルティング等の支援を受ける。</w:t>
      </w:r>
    </w:p>
    <w:p w:rsidR="00EA0DC5" w:rsidRDefault="00EA0DC5" w:rsidP="00CC2C7A">
      <w:pPr>
        <w:pStyle w:val="Word"/>
        <w:spacing w:line="365" w:lineRule="exact"/>
        <w:ind w:left="540" w:firstLine="180"/>
        <w:rPr>
          <w:rFonts w:hint="default"/>
        </w:rPr>
      </w:pPr>
      <w:r>
        <w:rPr>
          <w:sz w:val="24"/>
        </w:rPr>
        <w:t>また、自らのキャリア・プランを踏まえて、必要に応じて、公的職業訓練の機会の提供等の支援を受けるなどにより、職業能力開発を行い、訓練の成果等の評価を新ジョブ・カードに記入する。</w:t>
      </w:r>
    </w:p>
    <w:p w:rsidR="00EA0DC5" w:rsidRDefault="00EA0DC5" w:rsidP="00CC2C7A">
      <w:pPr>
        <w:pStyle w:val="Word"/>
        <w:spacing w:line="365" w:lineRule="exact"/>
        <w:ind w:left="540" w:firstLine="180"/>
        <w:rPr>
          <w:rFonts w:hint="default"/>
        </w:rPr>
      </w:pPr>
      <w:r>
        <w:rPr>
          <w:sz w:val="24"/>
        </w:rPr>
        <w:t>さらに、訓練の成果等の評価、職業経験等を記入した新ジョブ・カードの「職業能力証明」の機能を活用して求職時の応募に活用するなど、労働者等の中長期のキャリア形成にそって、効果的に活用する。</w:t>
      </w:r>
    </w:p>
    <w:p w:rsidR="00EA0DC5" w:rsidRPr="009604CB" w:rsidRDefault="00EA0DC5" w:rsidP="00EA0DC5">
      <w:pPr>
        <w:pStyle w:val="Word"/>
        <w:spacing w:line="404" w:lineRule="exact"/>
        <w:rPr>
          <w:rFonts w:ascii="ＭＳ ゴシック" w:eastAsia="ＭＳ ゴシック" w:hAnsi="ＭＳ ゴシック" w:hint="default"/>
          <w:b/>
        </w:rPr>
      </w:pPr>
      <w:r w:rsidRPr="009604CB">
        <w:rPr>
          <w:rFonts w:ascii="ＭＳ ゴシック" w:eastAsia="ＭＳ ゴシック" w:hAnsi="ＭＳ ゴシック"/>
          <w:b/>
          <w:sz w:val="24"/>
        </w:rPr>
        <w:t>（</w:t>
      </w:r>
      <w:r>
        <w:rPr>
          <w:rFonts w:ascii="ＭＳ ゴシック" w:eastAsia="ＭＳ ゴシック" w:hAnsi="ＭＳ ゴシック"/>
          <w:b/>
          <w:sz w:val="24"/>
        </w:rPr>
        <w:t>２</w:t>
      </w:r>
      <w:r w:rsidRPr="009604CB">
        <w:rPr>
          <w:rFonts w:ascii="ＭＳ ゴシック" w:eastAsia="ＭＳ ゴシック" w:hAnsi="ＭＳ ゴシック"/>
          <w:b/>
          <w:sz w:val="24"/>
        </w:rPr>
        <w:t>）在職労働者を含めた職業生涯を通じた活用</w:t>
      </w:r>
    </w:p>
    <w:p w:rsidR="00EA0DC5" w:rsidRPr="009604CB" w:rsidRDefault="00EA0DC5" w:rsidP="00EA0DC5">
      <w:pPr>
        <w:pStyle w:val="Word"/>
        <w:spacing w:line="404" w:lineRule="exact"/>
        <w:ind w:firstLine="319"/>
        <w:rPr>
          <w:rFonts w:ascii="ＭＳ ゴシック" w:eastAsia="ＭＳ ゴシック" w:hAnsi="ＭＳ ゴシック" w:hint="default"/>
          <w:b/>
        </w:rPr>
      </w:pPr>
      <w:r w:rsidRPr="009604CB">
        <w:rPr>
          <w:rFonts w:ascii="ＭＳ ゴシック" w:eastAsia="ＭＳ ゴシック" w:hAnsi="ＭＳ ゴシック"/>
          <w:b/>
          <w:sz w:val="24"/>
        </w:rPr>
        <w:t>①　ポートフォリオ型のキャリア・プランニングでの活用</w:t>
      </w:r>
    </w:p>
    <w:p w:rsidR="00EA0DC5" w:rsidRDefault="00EA0DC5" w:rsidP="00EA0DC5">
      <w:pPr>
        <w:pStyle w:val="Word"/>
        <w:spacing w:line="404" w:lineRule="exact"/>
        <w:ind w:left="638" w:firstLine="213"/>
        <w:rPr>
          <w:rFonts w:hint="default"/>
        </w:rPr>
      </w:pPr>
      <w:r>
        <w:rPr>
          <w:sz w:val="24"/>
        </w:rPr>
        <w:t>キャリア・プランニングのためのツールとして、個人の履歴や、キャリアコンサルティング等の支援を通じた職業経験の棚卸し、キャリア・プラン（職業生活設計）等の情報を、新ジョブ・カードに蓄積するとともに、その後のキャリアコンサルティング等の際には、蓄積した過去の情報を抽出し活用する。（</w:t>
      </w:r>
      <w:r>
        <w:rPr>
          <w:sz w:val="24"/>
        </w:rPr>
        <w:t>3</w:t>
      </w:r>
      <w:r>
        <w:rPr>
          <w:sz w:val="24"/>
        </w:rPr>
        <w:t>（</w:t>
      </w:r>
      <w:r>
        <w:rPr>
          <w:sz w:val="24"/>
        </w:rPr>
        <w:t>1</w:t>
      </w:r>
      <w:r>
        <w:rPr>
          <w:sz w:val="24"/>
        </w:rPr>
        <w:t>）の①のツール）</w:t>
      </w:r>
    </w:p>
    <w:p w:rsidR="00EA0DC5" w:rsidRDefault="00EA0DC5" w:rsidP="00EA0DC5">
      <w:pPr>
        <w:pStyle w:val="Word"/>
        <w:spacing w:line="404" w:lineRule="exact"/>
        <w:ind w:left="638" w:firstLine="213"/>
        <w:rPr>
          <w:rFonts w:hint="default"/>
        </w:rPr>
      </w:pPr>
      <w:r>
        <w:rPr>
          <w:sz w:val="24"/>
        </w:rPr>
        <w:t>新ジョブ・カードでは、こうした「ポートフォリオ型のキャリアガイダンス＊」の機能とともに、新ジョブ・カードのサイトにおいて、職業情報、スキルチェック、キャリア・プラン作成のための質問事項、教育訓練等の関係情報を提供し、在職労働者自らが、適宜、キャリアの振返り、キャリア・プランの検討を行うツールとしても活用できるものとする。</w:t>
      </w:r>
      <w:r>
        <w:rPr>
          <w:sz w:val="22"/>
        </w:rPr>
        <w:t>＊　ポートフォリオ型のキャリアガイダンスとは、キャリアコンサルティング等の支援履歴、教育訓練等のキャリアに関する一個人の多様な情報を、ひとまとめにして、キャリアコンサルティング等において、継続的・一元的に活用する手法。</w:t>
      </w:r>
    </w:p>
    <w:p w:rsidR="00EA0DC5" w:rsidRPr="009604CB" w:rsidRDefault="00EA0DC5" w:rsidP="00EA0DC5">
      <w:pPr>
        <w:pStyle w:val="Word"/>
        <w:spacing w:line="404" w:lineRule="exact"/>
        <w:ind w:left="638" w:hanging="319"/>
        <w:rPr>
          <w:rFonts w:ascii="ＭＳ ゴシック" w:eastAsia="ＭＳ ゴシック" w:hAnsi="ＭＳ ゴシック" w:hint="default"/>
          <w:b/>
        </w:rPr>
      </w:pPr>
      <w:r w:rsidRPr="009604CB">
        <w:rPr>
          <w:rFonts w:ascii="ＭＳ ゴシック" w:eastAsia="ＭＳ ゴシック" w:hAnsi="ＭＳ ゴシック"/>
          <w:b/>
          <w:sz w:val="24"/>
        </w:rPr>
        <w:t>②　在職労働者の実務経験を通じ発揮される職業能力の評価での活用</w:t>
      </w:r>
    </w:p>
    <w:p w:rsidR="00EA0DC5" w:rsidRDefault="00EA0DC5" w:rsidP="00EA0DC5">
      <w:pPr>
        <w:pStyle w:val="Word"/>
        <w:spacing w:line="404" w:lineRule="exact"/>
        <w:ind w:left="638" w:firstLine="319"/>
        <w:rPr>
          <w:rFonts w:hint="default"/>
        </w:rPr>
      </w:pPr>
      <w:r>
        <w:rPr>
          <w:sz w:val="24"/>
        </w:rPr>
        <w:t>雇用型訓練等の受講生のみならず、在職労働者の実務経験を通じ発揮される職業能力を、職業能力評価基準に則した「職業能力証明（訓練成果・実務成果）シート」を活用して評価し、キャリア形成の促進、職業能力の</w:t>
      </w:r>
      <w:r>
        <w:rPr>
          <w:sz w:val="24"/>
        </w:rPr>
        <w:lastRenderedPageBreak/>
        <w:t>見える化の促進を図る。</w:t>
      </w:r>
    </w:p>
    <w:p w:rsidR="00EA0DC5" w:rsidRDefault="00EA0DC5" w:rsidP="00EA0DC5">
      <w:pPr>
        <w:pStyle w:val="Word"/>
        <w:spacing w:line="404" w:lineRule="exact"/>
        <w:ind w:left="638" w:firstLine="319"/>
        <w:rPr>
          <w:rFonts w:hint="default"/>
        </w:rPr>
      </w:pPr>
      <w:r>
        <w:rPr>
          <w:sz w:val="24"/>
        </w:rPr>
        <w:t>こうした「職業能力証明（訓練成果・実務成果）シート」を活用した在職労働者の評価に当たっては、中小企業等を重点に、必要に応じて、具体的な実施方法に係る技術的指導・援助を行う。（</w:t>
      </w:r>
      <w:r>
        <w:rPr>
          <w:sz w:val="24"/>
        </w:rPr>
        <w:t>3</w:t>
      </w:r>
      <w:r>
        <w:rPr>
          <w:sz w:val="24"/>
        </w:rPr>
        <w:t>（</w:t>
      </w:r>
      <w:r>
        <w:rPr>
          <w:sz w:val="24"/>
        </w:rPr>
        <w:t>1</w:t>
      </w:r>
      <w:r>
        <w:rPr>
          <w:sz w:val="24"/>
        </w:rPr>
        <w:t>）の②のツール）</w:t>
      </w:r>
    </w:p>
    <w:p w:rsidR="00EA0DC5" w:rsidRPr="009604CB" w:rsidRDefault="00EA0DC5" w:rsidP="00EA0DC5">
      <w:pPr>
        <w:pStyle w:val="Word"/>
        <w:spacing w:line="404" w:lineRule="exact"/>
        <w:rPr>
          <w:rFonts w:ascii="ＭＳ ゴシック" w:eastAsia="ＭＳ ゴシック" w:hAnsi="ＭＳ ゴシック" w:hint="default"/>
          <w:b/>
        </w:rPr>
      </w:pPr>
      <w:r w:rsidRPr="009604CB">
        <w:rPr>
          <w:rFonts w:ascii="ＭＳ ゴシック" w:eastAsia="ＭＳ ゴシック" w:hAnsi="ＭＳ ゴシック"/>
          <w:b/>
          <w:spacing w:val="-1"/>
          <w:sz w:val="24"/>
        </w:rPr>
        <w:t xml:space="preserve">  </w:t>
      </w:r>
      <w:r w:rsidRPr="009604CB">
        <w:rPr>
          <w:rFonts w:ascii="ＭＳ ゴシック" w:eastAsia="ＭＳ ゴシック" w:hAnsi="ＭＳ ゴシック"/>
          <w:b/>
          <w:sz w:val="24"/>
        </w:rPr>
        <w:t>③　「業界検定」等に係る活用</w:t>
      </w:r>
    </w:p>
    <w:p w:rsidR="00EA0DC5" w:rsidRDefault="00EA0DC5" w:rsidP="00EA0DC5">
      <w:pPr>
        <w:pStyle w:val="Word"/>
        <w:spacing w:line="404" w:lineRule="exact"/>
        <w:ind w:left="638" w:firstLine="319"/>
        <w:rPr>
          <w:rFonts w:hint="default"/>
        </w:rPr>
      </w:pPr>
      <w:r>
        <w:rPr>
          <w:sz w:val="24"/>
        </w:rPr>
        <w:t>業界共通の職業能力の「ものさし」としての「業界検定」をはじめとする検定・資格等の成果を、個人のキャリア・プランとの関わりで記入するとともに、「業界検定」等に関わる具体的な評価手法の</w:t>
      </w:r>
      <w:r>
        <w:rPr>
          <w:sz w:val="24"/>
        </w:rPr>
        <w:t>1</w:t>
      </w:r>
      <w:r>
        <w:rPr>
          <w:sz w:val="24"/>
        </w:rPr>
        <w:t>つとしても活用できるよう、新ジョブ・カードを職務経歴や職務を通じた働きぶりの評価を盛り込んだものにする。（</w:t>
      </w:r>
      <w:r>
        <w:rPr>
          <w:sz w:val="24"/>
        </w:rPr>
        <w:t>3</w:t>
      </w:r>
      <w:r>
        <w:rPr>
          <w:sz w:val="24"/>
        </w:rPr>
        <w:t>（</w:t>
      </w:r>
      <w:r>
        <w:rPr>
          <w:sz w:val="24"/>
        </w:rPr>
        <w:t>1</w:t>
      </w:r>
      <w:r>
        <w:rPr>
          <w:sz w:val="24"/>
        </w:rPr>
        <w:t>）の②のツール）</w:t>
      </w:r>
    </w:p>
    <w:p w:rsidR="00EA0DC5" w:rsidRPr="009604CB" w:rsidRDefault="00EA0DC5" w:rsidP="00EA0DC5">
      <w:pPr>
        <w:pStyle w:val="Word"/>
        <w:spacing w:line="404" w:lineRule="exact"/>
        <w:ind w:firstLine="213"/>
        <w:rPr>
          <w:rFonts w:ascii="ＭＳ ゴシック" w:eastAsia="ＭＳ ゴシック" w:hAnsi="ＭＳ ゴシック" w:hint="default"/>
          <w:b/>
        </w:rPr>
      </w:pPr>
      <w:r w:rsidRPr="009604CB">
        <w:rPr>
          <w:rFonts w:ascii="ＭＳ ゴシック" w:eastAsia="ＭＳ ゴシック" w:hAnsi="ＭＳ ゴシック"/>
          <w:b/>
          <w:sz w:val="24"/>
        </w:rPr>
        <w:t>④　専門実践教育訓練における活用</w:t>
      </w:r>
    </w:p>
    <w:p w:rsidR="00EA0DC5" w:rsidRDefault="00EA0DC5" w:rsidP="00EA0DC5">
      <w:pPr>
        <w:pStyle w:val="Word"/>
        <w:spacing w:line="404" w:lineRule="exact"/>
        <w:ind w:left="532" w:firstLine="319"/>
        <w:rPr>
          <w:rFonts w:hint="default"/>
        </w:rPr>
      </w:pPr>
      <w:r>
        <w:rPr>
          <w:sz w:val="24"/>
        </w:rPr>
        <w:t>中長期的なキャリア形成支援を目的に拡充された教育訓練給付の対象となる専門実践教育訓練においては、現在、当該訓練の受講が今後の職務に活かせるものとなるよう、原則として、当該訓練の受講前に、ジョブ・カードを活用したキャリアコンサルティングを受ける制度となっており、新ジョブ・カードにおいても、その効果的な活用を促進する。（</w:t>
      </w:r>
      <w:r>
        <w:rPr>
          <w:sz w:val="24"/>
        </w:rPr>
        <w:t>3</w:t>
      </w:r>
      <w:r>
        <w:rPr>
          <w:sz w:val="24"/>
        </w:rPr>
        <w:t>（</w:t>
      </w:r>
      <w:r>
        <w:rPr>
          <w:sz w:val="24"/>
        </w:rPr>
        <w:t>1</w:t>
      </w:r>
      <w:r>
        <w:rPr>
          <w:sz w:val="24"/>
        </w:rPr>
        <w:t>）の①のツール）</w:t>
      </w:r>
    </w:p>
    <w:p w:rsidR="00EA0DC5" w:rsidRPr="009604CB" w:rsidRDefault="00EA0DC5" w:rsidP="00EA0DC5">
      <w:pPr>
        <w:pStyle w:val="Word"/>
        <w:spacing w:line="404" w:lineRule="exact"/>
        <w:ind w:firstLine="213"/>
        <w:rPr>
          <w:rFonts w:ascii="ＭＳ ゴシック" w:eastAsia="ＭＳ ゴシック" w:hAnsi="ＭＳ ゴシック" w:hint="default"/>
          <w:b/>
        </w:rPr>
      </w:pPr>
      <w:r w:rsidRPr="009604CB">
        <w:rPr>
          <w:rFonts w:ascii="ＭＳ ゴシック" w:eastAsia="ＭＳ ゴシック" w:hAnsi="ＭＳ ゴシック"/>
          <w:b/>
          <w:sz w:val="24"/>
        </w:rPr>
        <w:t>⑤　離職予定者を対象とした活用</w:t>
      </w:r>
    </w:p>
    <w:p w:rsidR="00EA0DC5" w:rsidRDefault="00EA0DC5" w:rsidP="00EA0DC5">
      <w:pPr>
        <w:pStyle w:val="Word"/>
        <w:spacing w:line="404" w:lineRule="exact"/>
        <w:ind w:left="532" w:firstLine="213"/>
        <w:rPr>
          <w:rFonts w:hint="default"/>
        </w:rPr>
      </w:pPr>
      <w:r>
        <w:rPr>
          <w:sz w:val="24"/>
        </w:rPr>
        <w:t>ミッドキャリアで離職することとなった在職労働者などの離職の際に、新ジョブ・カードを作成、活用し、円滑なキャリアチェンジを支援する。（</w:t>
      </w:r>
      <w:r>
        <w:rPr>
          <w:sz w:val="24"/>
        </w:rPr>
        <w:t>3</w:t>
      </w:r>
      <w:r>
        <w:rPr>
          <w:sz w:val="24"/>
        </w:rPr>
        <w:t>（</w:t>
      </w:r>
      <w:r>
        <w:rPr>
          <w:sz w:val="24"/>
        </w:rPr>
        <w:t>1</w:t>
      </w:r>
      <w:r>
        <w:rPr>
          <w:sz w:val="24"/>
        </w:rPr>
        <w:t>）の①及び②のツール）</w:t>
      </w:r>
    </w:p>
    <w:p w:rsidR="00EA0DC5" w:rsidRDefault="00EA0DC5" w:rsidP="00EA0DC5">
      <w:pPr>
        <w:pStyle w:val="Word"/>
        <w:spacing w:line="404" w:lineRule="exact"/>
        <w:ind w:left="532" w:firstLine="213"/>
        <w:rPr>
          <w:rFonts w:hint="default"/>
        </w:rPr>
      </w:pPr>
      <w:r>
        <w:rPr>
          <w:sz w:val="24"/>
        </w:rPr>
        <w:t>このため、「高年齢者等の雇用の安定等に関する法律」に基づき、離職予定の中高年齢労働者（</w:t>
      </w:r>
      <w:r>
        <w:rPr>
          <w:sz w:val="24"/>
        </w:rPr>
        <w:t>45</w:t>
      </w:r>
      <w:r>
        <w:rPr>
          <w:sz w:val="24"/>
        </w:rPr>
        <w:t>歳以上</w:t>
      </w:r>
      <w:r>
        <w:rPr>
          <w:sz w:val="24"/>
        </w:rPr>
        <w:t>65</w:t>
      </w:r>
      <w:r>
        <w:rPr>
          <w:sz w:val="24"/>
        </w:rPr>
        <w:t>歳未満）に事業主が交付する職務経歴、技能、資格等に関する書面を、新ジョブ・カードの情報を活用して作成すること、</w:t>
      </w:r>
      <w:r>
        <w:rPr>
          <w:sz w:val="24"/>
        </w:rPr>
        <w:t>45</w:t>
      </w:r>
      <w:r>
        <w:rPr>
          <w:sz w:val="24"/>
        </w:rPr>
        <w:t>歳未満などの上記規定に該当しない離職予定者に対しても積極的に同様の書面を作成・交付すること及び上記を円滑に実施するとともにキャリア・プランニングのツールとして活用するため、個人が業績、実務経験等の職務経歴関係情報を積極的に蓄積する。</w:t>
      </w:r>
    </w:p>
    <w:p w:rsidR="00EA0DC5" w:rsidRDefault="00EA0DC5" w:rsidP="00EA0DC5">
      <w:pPr>
        <w:pStyle w:val="Word"/>
        <w:spacing w:line="404" w:lineRule="exact"/>
        <w:ind w:left="532" w:firstLine="213"/>
        <w:rPr>
          <w:rFonts w:hint="default"/>
        </w:rPr>
      </w:pPr>
      <w:r>
        <w:rPr>
          <w:sz w:val="24"/>
        </w:rPr>
        <w:t>また、派遣労働者、フリーター等の非正規雇用労働者の正社員化等の促進のため、これらの者の離職時の新ジョブ・カードの活用の促進を図る。</w:t>
      </w:r>
    </w:p>
    <w:p w:rsidR="00EA0DC5" w:rsidRPr="009604CB" w:rsidRDefault="00EA0DC5" w:rsidP="00EA0DC5">
      <w:pPr>
        <w:pStyle w:val="Word"/>
        <w:spacing w:line="404" w:lineRule="exact"/>
        <w:ind w:firstLine="213"/>
        <w:rPr>
          <w:rFonts w:ascii="ＭＳ ゴシック" w:eastAsia="ＭＳ ゴシック" w:hAnsi="ＭＳ ゴシック" w:hint="default"/>
          <w:b/>
        </w:rPr>
      </w:pPr>
      <w:r w:rsidRPr="009604CB">
        <w:rPr>
          <w:rFonts w:ascii="ＭＳ ゴシック" w:eastAsia="ＭＳ ゴシック" w:hAnsi="ＭＳ ゴシック"/>
          <w:b/>
          <w:sz w:val="24"/>
        </w:rPr>
        <w:t>⑥　中小企業等の職業生活設計に即した取組への相談・援助</w:t>
      </w:r>
    </w:p>
    <w:p w:rsidR="00EA0DC5" w:rsidRDefault="00EA0DC5" w:rsidP="00EA0DC5">
      <w:pPr>
        <w:pStyle w:val="Word"/>
        <w:spacing w:line="404" w:lineRule="exact"/>
        <w:ind w:left="532" w:firstLine="213"/>
        <w:rPr>
          <w:rFonts w:hint="default"/>
        </w:rPr>
      </w:pPr>
      <w:r>
        <w:rPr>
          <w:sz w:val="24"/>
        </w:rPr>
        <w:t>在職労働者の職業生活設計（キャリア・プラン）に即した職業能力開発</w:t>
      </w:r>
      <w:r>
        <w:rPr>
          <w:sz w:val="24"/>
        </w:rPr>
        <w:lastRenderedPageBreak/>
        <w:t>の促進のためには、事業主によるキャリアコンサルティングの機会の提供、職業訓練、実務経験等への配慮等が重要であり、中小企業等を中心に、必要に応じて、新ジョブ・カードの活用を含む、これらの具体的な取組に関する相談・援助を行う。</w:t>
      </w:r>
    </w:p>
    <w:p w:rsidR="00EA0DC5" w:rsidRPr="009604CB" w:rsidRDefault="00EA0DC5" w:rsidP="00EA0DC5">
      <w:pPr>
        <w:pStyle w:val="Word"/>
        <w:spacing w:line="404" w:lineRule="exact"/>
        <w:rPr>
          <w:rFonts w:ascii="ＭＳ ゴシック" w:eastAsia="ＭＳ ゴシック" w:hAnsi="ＭＳ ゴシック" w:hint="default"/>
          <w:b/>
        </w:rPr>
      </w:pPr>
      <w:r w:rsidRPr="009604CB">
        <w:rPr>
          <w:rFonts w:ascii="ＭＳ ゴシック" w:eastAsia="ＭＳ ゴシック" w:hAnsi="ＭＳ ゴシック"/>
          <w:b/>
          <w:sz w:val="24"/>
        </w:rPr>
        <w:t>（</w:t>
      </w:r>
      <w:r>
        <w:rPr>
          <w:rFonts w:ascii="ＭＳ ゴシック" w:eastAsia="ＭＳ ゴシック" w:hAnsi="ＭＳ ゴシック"/>
          <w:b/>
          <w:sz w:val="24"/>
        </w:rPr>
        <w:t>３</w:t>
      </w:r>
      <w:r w:rsidRPr="009604CB">
        <w:rPr>
          <w:rFonts w:ascii="ＭＳ ゴシック" w:eastAsia="ＭＳ ゴシック" w:hAnsi="ＭＳ ゴシック"/>
          <w:b/>
          <w:sz w:val="24"/>
        </w:rPr>
        <w:t>）求職者に特化した活用</w:t>
      </w:r>
    </w:p>
    <w:p w:rsidR="00EA0DC5" w:rsidRPr="009604CB" w:rsidRDefault="00EA0DC5" w:rsidP="00EA0DC5">
      <w:pPr>
        <w:pStyle w:val="Word"/>
        <w:spacing w:line="404" w:lineRule="exact"/>
        <w:ind w:left="213" w:hanging="213"/>
        <w:rPr>
          <w:rFonts w:ascii="ＭＳ ゴシック" w:eastAsia="ＭＳ ゴシック" w:hAnsi="ＭＳ ゴシック" w:hint="default"/>
          <w:b/>
        </w:rPr>
      </w:pPr>
      <w:r w:rsidRPr="009604CB">
        <w:rPr>
          <w:rFonts w:ascii="ＭＳ ゴシック" w:eastAsia="ＭＳ ゴシック" w:hAnsi="ＭＳ ゴシック"/>
          <w:b/>
          <w:sz w:val="24"/>
        </w:rPr>
        <w:t xml:space="preserve">　①　活用の基本的考え方</w:t>
      </w:r>
    </w:p>
    <w:p w:rsidR="00EA0DC5" w:rsidRDefault="00EA0DC5" w:rsidP="00EA0DC5">
      <w:pPr>
        <w:pStyle w:val="Word"/>
        <w:spacing w:line="404" w:lineRule="exact"/>
        <w:ind w:left="532" w:firstLine="319"/>
        <w:rPr>
          <w:rFonts w:hint="default"/>
        </w:rPr>
      </w:pPr>
      <w:r>
        <w:rPr>
          <w:sz w:val="24"/>
        </w:rPr>
        <w:t>ジョブ・カードは、求職・求人時に、外部に出しにくいキャリア関係情報、</w:t>
      </w:r>
      <w:r>
        <w:rPr>
          <w:sz w:val="24"/>
        </w:rPr>
        <w:t>JIS</w:t>
      </w:r>
      <w:r>
        <w:rPr>
          <w:sz w:val="24"/>
        </w:rPr>
        <w:t>規格の履歴書とは異なる様式の情報等をまとめて活用することを求めていること、企業は、採用の際に、必ずしも、職業能力を重視していないことなどから活用が低調であると考えられる。</w:t>
      </w:r>
    </w:p>
    <w:p w:rsidR="00EA0DC5" w:rsidRDefault="00EA0DC5" w:rsidP="00EA0DC5">
      <w:pPr>
        <w:pStyle w:val="Word"/>
        <w:spacing w:line="404" w:lineRule="exact"/>
        <w:ind w:left="532" w:firstLine="319"/>
        <w:rPr>
          <w:rFonts w:hint="default"/>
        </w:rPr>
      </w:pPr>
      <w:r>
        <w:rPr>
          <w:sz w:val="24"/>
        </w:rPr>
        <w:t>また、キャリアコンサルティングを通じて記入されるキャリア・プラン関係情報は、原則、個人情報として活用する。</w:t>
      </w:r>
    </w:p>
    <w:p w:rsidR="00EA0DC5" w:rsidRDefault="00EA0DC5" w:rsidP="00EA0DC5">
      <w:pPr>
        <w:pStyle w:val="Word"/>
        <w:spacing w:line="404" w:lineRule="exact"/>
        <w:ind w:left="532" w:firstLine="319"/>
        <w:rPr>
          <w:rFonts w:hint="default"/>
        </w:rPr>
      </w:pPr>
      <w:r>
        <w:rPr>
          <w:sz w:val="24"/>
        </w:rPr>
        <w:t>このため、求職活動等においては、新ジョブ・カードの電子化した情報から、個人自らが選択して必要な情報を抽出し、編集した一般に流通している履歴書及び職務経歴書に、必要な職業能力証明の関係情報（免許・資格、教育・訓練歴、職務経験、訓練成果及び職場での仕事振りの評価）を追加・添付し、求人企業等に応募書類として提出するなどにより活用する。（</w:t>
      </w:r>
      <w:r>
        <w:rPr>
          <w:sz w:val="24"/>
        </w:rPr>
        <w:t>3</w:t>
      </w:r>
      <w:r>
        <w:rPr>
          <w:sz w:val="24"/>
        </w:rPr>
        <w:t>（</w:t>
      </w:r>
      <w:r>
        <w:rPr>
          <w:sz w:val="24"/>
        </w:rPr>
        <w:t>1</w:t>
      </w:r>
      <w:r>
        <w:rPr>
          <w:sz w:val="24"/>
        </w:rPr>
        <w:t>）の②のツール）</w:t>
      </w:r>
    </w:p>
    <w:p w:rsidR="00EA0DC5" w:rsidRDefault="00EA0DC5" w:rsidP="00EA0DC5">
      <w:pPr>
        <w:pStyle w:val="Word"/>
        <w:spacing w:line="404" w:lineRule="exact"/>
        <w:ind w:left="532" w:firstLine="319"/>
        <w:rPr>
          <w:rFonts w:hint="default"/>
        </w:rPr>
      </w:pPr>
      <w:r>
        <w:rPr>
          <w:sz w:val="24"/>
        </w:rPr>
        <w:t>また、採用選考及び就職活動時において、具体的な職業能力証明の関連情報が盛り込まれた新ジョブ・カード（様式</w:t>
      </w:r>
      <w:r>
        <w:rPr>
          <w:sz w:val="24"/>
        </w:rPr>
        <w:t>2</w:t>
      </w:r>
      <w:r>
        <w:rPr>
          <w:sz w:val="24"/>
        </w:rPr>
        <w:t>（職務経歴シート）、様式</w:t>
      </w:r>
      <w:r>
        <w:rPr>
          <w:sz w:val="24"/>
        </w:rPr>
        <w:t>3</w:t>
      </w:r>
      <w:r>
        <w:rPr>
          <w:sz w:val="24"/>
        </w:rPr>
        <w:t>－</w:t>
      </w:r>
      <w:r>
        <w:rPr>
          <w:sz w:val="24"/>
        </w:rPr>
        <w:t>1</w:t>
      </w:r>
      <w:r>
        <w:rPr>
          <w:sz w:val="24"/>
        </w:rPr>
        <w:t>（職業能力証明（免許・資格）シート）、様式</w:t>
      </w:r>
      <w:r>
        <w:rPr>
          <w:sz w:val="24"/>
        </w:rPr>
        <w:t>3</w:t>
      </w:r>
      <w:r>
        <w:rPr>
          <w:sz w:val="24"/>
        </w:rPr>
        <w:t>－</w:t>
      </w:r>
      <w:r>
        <w:rPr>
          <w:sz w:val="24"/>
        </w:rPr>
        <w:t>2</w:t>
      </w:r>
      <w:r>
        <w:rPr>
          <w:sz w:val="24"/>
        </w:rPr>
        <w:t>（職業能力証明（学習歴・訓練歴）シート）、（様式</w:t>
      </w:r>
      <w:r>
        <w:rPr>
          <w:sz w:val="24"/>
        </w:rPr>
        <w:t>3</w:t>
      </w:r>
      <w:r>
        <w:rPr>
          <w:sz w:val="24"/>
        </w:rPr>
        <w:t>－</w:t>
      </w:r>
      <w:r>
        <w:rPr>
          <w:sz w:val="24"/>
        </w:rPr>
        <w:t>3</w:t>
      </w:r>
      <w:r>
        <w:rPr>
          <w:sz w:val="24"/>
        </w:rPr>
        <w:t>職業能力証明（訓練成果・実務成果）シート））を積極的に活用するよう、企業等に対して周知・説明し理解を求めるとともに、これらについて、社会的な理解の促進を図る。</w:t>
      </w:r>
    </w:p>
    <w:p w:rsidR="00EA0DC5" w:rsidRDefault="00EA0DC5" w:rsidP="00EA0DC5">
      <w:pPr>
        <w:pStyle w:val="Word"/>
        <w:spacing w:line="404" w:lineRule="exact"/>
        <w:ind w:left="532" w:firstLine="319"/>
        <w:rPr>
          <w:rFonts w:hint="default"/>
        </w:rPr>
      </w:pPr>
      <w:r>
        <w:rPr>
          <w:sz w:val="24"/>
        </w:rPr>
        <w:t>さらに、就職活動時に、フリーター歴の長い者、高年齢者、出産、育児等で離職した女性等が、職業能力証明の関係情報を添付し応募することが有効な場合もあり、これらの者の活用の促進をする。</w:t>
      </w:r>
    </w:p>
    <w:p w:rsidR="00EA0DC5" w:rsidRDefault="00EA0DC5" w:rsidP="00EA0DC5">
      <w:pPr>
        <w:pStyle w:val="Word"/>
        <w:spacing w:line="404" w:lineRule="exact"/>
        <w:ind w:left="532" w:firstLine="319"/>
        <w:rPr>
          <w:rFonts w:hint="default"/>
        </w:rPr>
      </w:pPr>
      <w:r>
        <w:rPr>
          <w:sz w:val="24"/>
        </w:rPr>
        <w:t>なお、</w:t>
      </w:r>
      <w:r>
        <w:rPr>
          <w:sz w:val="24"/>
        </w:rPr>
        <w:t>4</w:t>
      </w:r>
      <w:r>
        <w:rPr>
          <w:sz w:val="24"/>
        </w:rPr>
        <w:t>（</w:t>
      </w:r>
      <w:r>
        <w:rPr>
          <w:sz w:val="24"/>
        </w:rPr>
        <w:t>2</w:t>
      </w:r>
      <w:r>
        <w:rPr>
          <w:sz w:val="24"/>
        </w:rPr>
        <w:t>）②「在職労働者の実務経験を通じ発揮される職業能力の評価での活用」、</w:t>
      </w:r>
      <w:r>
        <w:rPr>
          <w:sz w:val="24"/>
        </w:rPr>
        <w:t>4</w:t>
      </w:r>
      <w:r>
        <w:rPr>
          <w:sz w:val="24"/>
        </w:rPr>
        <w:t>（</w:t>
      </w:r>
      <w:r>
        <w:rPr>
          <w:sz w:val="24"/>
        </w:rPr>
        <w:t>2</w:t>
      </w:r>
      <w:r>
        <w:rPr>
          <w:sz w:val="24"/>
        </w:rPr>
        <w:t>）③「「業界検定」等に係る活用」等により職業能力証明の関係情報の作成、</w:t>
      </w:r>
      <w:r>
        <w:rPr>
          <w:sz w:val="24"/>
        </w:rPr>
        <w:t>4</w:t>
      </w:r>
      <w:r>
        <w:rPr>
          <w:sz w:val="24"/>
        </w:rPr>
        <w:t>（</w:t>
      </w:r>
      <w:r>
        <w:rPr>
          <w:sz w:val="24"/>
        </w:rPr>
        <w:t>2</w:t>
      </w:r>
      <w:r>
        <w:rPr>
          <w:sz w:val="24"/>
        </w:rPr>
        <w:t>）⑤「離職予定者を対象とした活用」による情報の求職時の活用を促進する。</w:t>
      </w:r>
    </w:p>
    <w:p w:rsidR="00EA0DC5" w:rsidRPr="009604CB" w:rsidRDefault="00EA0DC5" w:rsidP="00EA0DC5">
      <w:pPr>
        <w:pStyle w:val="Word"/>
        <w:spacing w:line="404" w:lineRule="exact"/>
        <w:ind w:firstLine="319"/>
        <w:rPr>
          <w:rFonts w:ascii="ＭＳ ゴシック" w:eastAsia="ＭＳ ゴシック" w:hAnsi="ＭＳ ゴシック" w:hint="default"/>
          <w:b/>
        </w:rPr>
      </w:pPr>
      <w:r w:rsidRPr="009604CB">
        <w:rPr>
          <w:rFonts w:ascii="ＭＳ ゴシック" w:eastAsia="ＭＳ ゴシック" w:hAnsi="ＭＳ ゴシック"/>
          <w:b/>
          <w:sz w:val="24"/>
        </w:rPr>
        <w:t>②</w:t>
      </w:r>
      <w:r w:rsidRPr="009604CB">
        <w:rPr>
          <w:rFonts w:ascii="ＭＳ ゴシック" w:eastAsia="ＭＳ ゴシック" w:hAnsi="ＭＳ ゴシック"/>
          <w:b/>
          <w:spacing w:val="-1"/>
          <w:sz w:val="24"/>
        </w:rPr>
        <w:t xml:space="preserve">　</w:t>
      </w:r>
      <w:r w:rsidRPr="009604CB">
        <w:rPr>
          <w:rFonts w:ascii="ＭＳ ゴシック" w:eastAsia="ＭＳ ゴシック" w:hAnsi="ＭＳ ゴシック"/>
          <w:b/>
          <w:sz w:val="24"/>
        </w:rPr>
        <w:t>公共職業安定所における求職者を対象とした活用</w:t>
      </w:r>
    </w:p>
    <w:p w:rsidR="00EA0DC5" w:rsidRDefault="00EA0DC5" w:rsidP="00EA0DC5">
      <w:pPr>
        <w:pStyle w:val="Word"/>
        <w:spacing w:line="404" w:lineRule="exact"/>
        <w:ind w:left="532" w:firstLine="319"/>
        <w:rPr>
          <w:rFonts w:hint="default"/>
        </w:rPr>
      </w:pPr>
      <w:r>
        <w:rPr>
          <w:sz w:val="24"/>
        </w:rPr>
        <w:lastRenderedPageBreak/>
        <w:t>公共職業安定所において、まとまった時間をかけて、職業相談・紹介を行う際に、生涯のキャリア・プランニングのツールとして、積極的に、新ジョブ・カードを活用する。（</w:t>
      </w:r>
      <w:r>
        <w:rPr>
          <w:sz w:val="24"/>
        </w:rPr>
        <w:t>3</w:t>
      </w:r>
      <w:r>
        <w:rPr>
          <w:sz w:val="24"/>
        </w:rPr>
        <w:t>（</w:t>
      </w:r>
      <w:r>
        <w:rPr>
          <w:sz w:val="24"/>
        </w:rPr>
        <w:t>1</w:t>
      </w:r>
      <w:r>
        <w:rPr>
          <w:sz w:val="24"/>
        </w:rPr>
        <w:t>）の①のツール）</w:t>
      </w:r>
    </w:p>
    <w:p w:rsidR="00EA0DC5" w:rsidRDefault="00EA0DC5" w:rsidP="00EA0DC5">
      <w:pPr>
        <w:pStyle w:val="Word"/>
        <w:spacing w:line="404" w:lineRule="exact"/>
        <w:ind w:left="532" w:firstLine="319"/>
        <w:rPr>
          <w:rFonts w:hint="default"/>
        </w:rPr>
      </w:pPr>
      <w:r>
        <w:rPr>
          <w:sz w:val="24"/>
        </w:rPr>
        <w:t>その際には、公共職業安定所の担当者に対する活用技法に係る研修、マニュアルの整備等を行う。</w:t>
      </w:r>
    </w:p>
    <w:p w:rsidR="00EA0DC5" w:rsidRPr="009604CB" w:rsidRDefault="00EA0DC5" w:rsidP="00EA0DC5">
      <w:pPr>
        <w:pStyle w:val="Word"/>
        <w:spacing w:line="404" w:lineRule="exact"/>
        <w:ind w:firstLine="319"/>
        <w:rPr>
          <w:rFonts w:ascii="ＭＳ ゴシック" w:eastAsia="ＭＳ ゴシック" w:hAnsi="ＭＳ ゴシック" w:hint="default"/>
          <w:b/>
        </w:rPr>
      </w:pPr>
      <w:r w:rsidRPr="009604CB">
        <w:rPr>
          <w:rFonts w:ascii="ＭＳ ゴシック" w:eastAsia="ＭＳ ゴシック" w:hAnsi="ＭＳ ゴシック"/>
          <w:b/>
          <w:sz w:val="24"/>
        </w:rPr>
        <w:t>③　デジタルネットワーク上での活用</w:t>
      </w:r>
    </w:p>
    <w:p w:rsidR="00EA0DC5" w:rsidRDefault="00EA0DC5" w:rsidP="00EA0DC5">
      <w:pPr>
        <w:spacing w:line="365" w:lineRule="exact"/>
        <w:ind w:left="532" w:firstLine="319"/>
        <w:rPr>
          <w:rFonts w:hint="default"/>
        </w:rPr>
      </w:pPr>
      <w:r>
        <w:rPr>
          <w:sz w:val="24"/>
        </w:rPr>
        <w:t>SNS</w:t>
      </w:r>
      <w:r>
        <w:rPr>
          <w:sz w:val="24"/>
        </w:rPr>
        <w:t>（</w:t>
      </w:r>
      <w:hyperlink r:id="rId7" w:history="1">
        <w:r>
          <w:rPr>
            <w:sz w:val="24"/>
          </w:rPr>
          <w:t>ソーシャル・ネットワーク・サービス</w:t>
        </w:r>
      </w:hyperlink>
      <w:r>
        <w:rPr>
          <w:sz w:val="24"/>
        </w:rPr>
        <w:t>）において、一定の情報をデジタルネット上に掲載し、多くの者と情報を共有するなどのサービスが提供され、また、求職・求人活動においても活用されている。</w:t>
      </w:r>
    </w:p>
    <w:p w:rsidR="00EA0DC5" w:rsidRDefault="00EA0DC5" w:rsidP="00EA0DC5">
      <w:pPr>
        <w:spacing w:line="365" w:lineRule="exact"/>
        <w:ind w:left="532" w:firstLine="319"/>
        <w:rPr>
          <w:rFonts w:hint="default"/>
        </w:rPr>
      </w:pPr>
      <w:r>
        <w:rPr>
          <w:sz w:val="24"/>
        </w:rPr>
        <w:t>新ジョブ・カードの</w:t>
      </w:r>
      <w:r>
        <w:rPr>
          <w:sz w:val="24"/>
        </w:rPr>
        <w:t>SNS</w:t>
      </w:r>
      <w:r>
        <w:rPr>
          <w:sz w:val="24"/>
        </w:rPr>
        <w:t>での活用においては、個人が、閲覧できる者の範囲等を考慮した上で、新ジョブ・カードの個々の情報の掲載の可否の判断を行うべきものである。</w:t>
      </w:r>
    </w:p>
    <w:p w:rsidR="00EA0DC5" w:rsidRPr="009604CB" w:rsidRDefault="00EA0DC5" w:rsidP="00EA0DC5">
      <w:pPr>
        <w:pStyle w:val="Word"/>
        <w:spacing w:line="404" w:lineRule="exact"/>
        <w:rPr>
          <w:rFonts w:ascii="ＭＳ ゴシック" w:eastAsia="ＭＳ ゴシック" w:hAnsi="ＭＳ ゴシック" w:hint="default"/>
          <w:b/>
        </w:rPr>
      </w:pPr>
      <w:r w:rsidRPr="009604CB">
        <w:rPr>
          <w:rFonts w:ascii="ＭＳ ゴシック" w:eastAsia="ＭＳ ゴシック" w:hAnsi="ＭＳ ゴシック"/>
          <w:b/>
          <w:sz w:val="24"/>
        </w:rPr>
        <w:t>（</w:t>
      </w:r>
      <w:r>
        <w:rPr>
          <w:rFonts w:ascii="ＭＳ ゴシック" w:eastAsia="ＭＳ ゴシック" w:hAnsi="ＭＳ ゴシック"/>
          <w:b/>
          <w:sz w:val="24"/>
        </w:rPr>
        <w:t>４</w:t>
      </w:r>
      <w:r w:rsidRPr="009604CB">
        <w:rPr>
          <w:rFonts w:ascii="ＭＳ ゴシック" w:eastAsia="ＭＳ ゴシック" w:hAnsi="ＭＳ ゴシック"/>
          <w:b/>
          <w:sz w:val="24"/>
        </w:rPr>
        <w:t xml:space="preserve">）教育訓練の場面に特化した活用　</w:t>
      </w:r>
    </w:p>
    <w:p w:rsidR="00EA0DC5" w:rsidRDefault="00EA0DC5" w:rsidP="00CC2C7A">
      <w:pPr>
        <w:pStyle w:val="Word"/>
        <w:spacing w:line="404" w:lineRule="exact"/>
        <w:ind w:left="360" w:firstLine="360"/>
        <w:rPr>
          <w:rFonts w:hint="default"/>
        </w:rPr>
      </w:pPr>
      <w:r>
        <w:rPr>
          <w:sz w:val="24"/>
        </w:rPr>
        <w:t>教育訓練受講前のキャリアコンサルティングは、教育訓練受講者のキャリア・プラン（職業生活設計）、ひいては、訓練受講の必要性をより明確にすること、また、教育訓練中、教育訓練後のキャリアコンサルティングは、教育訓練受講者の職業意識の向上、訓練効果の向上、円滑な就職を促進すること等の効果が期待できる。</w:t>
      </w:r>
    </w:p>
    <w:p w:rsidR="00EA0DC5" w:rsidRDefault="00EA0DC5" w:rsidP="00CC2C7A">
      <w:pPr>
        <w:pStyle w:val="Word"/>
        <w:spacing w:line="404" w:lineRule="exact"/>
        <w:ind w:left="360" w:firstLine="360"/>
        <w:rPr>
          <w:rFonts w:hint="default"/>
        </w:rPr>
      </w:pPr>
      <w:r>
        <w:rPr>
          <w:sz w:val="24"/>
        </w:rPr>
        <w:t>また、職業能力評価基準に則した「職業能力証明（訓練成果・実務成果）シート」を活用した雇用型訓練等の教育訓練の成果の評価は、業界共通の「ものさし」による職業能力の見える化等の観点から有益である。</w:t>
      </w:r>
    </w:p>
    <w:p w:rsidR="00EA0DC5" w:rsidRDefault="00EA0DC5" w:rsidP="00CC2C7A">
      <w:pPr>
        <w:pStyle w:val="Word"/>
        <w:spacing w:line="404" w:lineRule="exact"/>
        <w:ind w:left="360" w:firstLine="360"/>
        <w:rPr>
          <w:rFonts w:hint="default"/>
        </w:rPr>
      </w:pPr>
      <w:r>
        <w:rPr>
          <w:sz w:val="24"/>
        </w:rPr>
        <w:t>このため、非正規雇用労働者等を対象にした雇用型訓練、求職者支援訓練、公共職業訓練（離職者訓練・学卒者訓練）の受講生を対象に、新ジョブ・カードを活用したキャリアコンサルティング、職業訓練の成果の評価を実施する。</w:t>
      </w:r>
    </w:p>
    <w:p w:rsidR="00EA0DC5" w:rsidRDefault="00EA0DC5" w:rsidP="00CC2C7A">
      <w:pPr>
        <w:pStyle w:val="Word"/>
        <w:spacing w:line="404" w:lineRule="exact"/>
        <w:ind w:left="360" w:firstLine="360"/>
        <w:rPr>
          <w:rFonts w:hint="default"/>
        </w:rPr>
      </w:pPr>
      <w:r>
        <w:rPr>
          <w:sz w:val="24"/>
        </w:rPr>
        <w:t>また、上記のジョブ・カードを活用するとされている職業能力形成プログラム以外の教育訓練についても、新ジョブ・カードを活用したキャリアコンサルティング、教育訓練の成果の評価の実施を促進する。（</w:t>
      </w:r>
      <w:r>
        <w:rPr>
          <w:sz w:val="24"/>
        </w:rPr>
        <w:t>3</w:t>
      </w:r>
      <w:r>
        <w:rPr>
          <w:sz w:val="24"/>
        </w:rPr>
        <w:t>（</w:t>
      </w:r>
      <w:r>
        <w:rPr>
          <w:sz w:val="24"/>
        </w:rPr>
        <w:t>1</w:t>
      </w:r>
      <w:r>
        <w:rPr>
          <w:sz w:val="24"/>
        </w:rPr>
        <w:t>）の①及び②のツール）</w:t>
      </w:r>
    </w:p>
    <w:p w:rsidR="00EA0DC5" w:rsidRDefault="00EA0DC5" w:rsidP="00CC2C7A">
      <w:pPr>
        <w:pStyle w:val="Word"/>
        <w:spacing w:line="404" w:lineRule="exact"/>
        <w:ind w:left="360" w:firstLine="360"/>
        <w:rPr>
          <w:rFonts w:hint="default"/>
        </w:rPr>
      </w:pPr>
      <w:r>
        <w:rPr>
          <w:sz w:val="24"/>
        </w:rPr>
        <w:t>その際には、引き続き、中小企業が中心である雇用型訓練実施企業に対して、新ジョブ・カードを活用した訓練の評価、訓練計画、キャリアコンサルティング等に関する指導・援助を行う。</w:t>
      </w:r>
    </w:p>
    <w:p w:rsidR="00EA0DC5" w:rsidRDefault="00EA0DC5" w:rsidP="00EA0DC5">
      <w:pPr>
        <w:pStyle w:val="Word"/>
        <w:spacing w:line="404" w:lineRule="exact"/>
        <w:ind w:left="284" w:firstLine="213"/>
        <w:rPr>
          <w:rFonts w:hint="default"/>
        </w:rPr>
      </w:pPr>
      <w:r>
        <w:rPr>
          <w:sz w:val="24"/>
        </w:rPr>
        <w:t>また、公共職業訓練（離職者訓練）や求職者支援訓練への受講指示等にあ</w:t>
      </w:r>
      <w:r>
        <w:rPr>
          <w:sz w:val="24"/>
        </w:rPr>
        <w:lastRenderedPageBreak/>
        <w:t>たっては、訓練受講の必要性をより明確にするために、新ジョブ・カードを活用したキャリアコンサルティングを実施することが有効であり、キャリアコンサルティングの実施体制の充実・強化を図る。</w:t>
      </w:r>
    </w:p>
    <w:p w:rsidR="00EA0DC5" w:rsidRDefault="00EA0DC5" w:rsidP="00EA0DC5">
      <w:pPr>
        <w:pStyle w:val="Word"/>
        <w:spacing w:line="404" w:lineRule="exact"/>
        <w:ind w:left="284" w:firstLine="213"/>
        <w:rPr>
          <w:rFonts w:hint="default"/>
        </w:rPr>
      </w:pPr>
      <w:r>
        <w:rPr>
          <w:sz w:val="24"/>
        </w:rPr>
        <w:t>さらに、公共職業訓練（離職者訓練・学卒者訓練）、求職者支援訓練の受講者に対して、新ジョブ・カードを活用したキャリアコンサルティング及び訓練成果の評価を着実に行うことが必要であり、都道府県等におけるキャリアコンサルティングの実施体制の整備を図る。</w:t>
      </w:r>
    </w:p>
    <w:p w:rsidR="00EA0DC5" w:rsidRPr="00986653" w:rsidRDefault="00EA0DC5" w:rsidP="00EA0DC5">
      <w:pPr>
        <w:pStyle w:val="Word"/>
        <w:spacing w:line="404" w:lineRule="exact"/>
        <w:rPr>
          <w:rFonts w:ascii="ＭＳ ゴシック" w:eastAsia="ＭＳ ゴシック" w:hAnsi="ＭＳ ゴシック" w:hint="default"/>
          <w:b/>
        </w:rPr>
      </w:pPr>
      <w:r w:rsidRPr="00986653">
        <w:rPr>
          <w:rFonts w:ascii="ＭＳ ゴシック" w:eastAsia="ＭＳ ゴシック" w:hAnsi="ＭＳ ゴシック"/>
          <w:b/>
          <w:sz w:val="24"/>
        </w:rPr>
        <w:t>（</w:t>
      </w:r>
      <w:r>
        <w:rPr>
          <w:rFonts w:ascii="ＭＳ ゴシック" w:eastAsia="ＭＳ ゴシック" w:hAnsi="ＭＳ ゴシック"/>
          <w:b/>
          <w:sz w:val="24"/>
        </w:rPr>
        <w:t>５</w:t>
      </w:r>
      <w:r w:rsidRPr="00986653">
        <w:rPr>
          <w:rFonts w:ascii="ＭＳ ゴシック" w:eastAsia="ＭＳ ゴシック" w:hAnsi="ＭＳ ゴシック"/>
          <w:b/>
          <w:sz w:val="24"/>
        </w:rPr>
        <w:t>）学生を対象とした活用</w:t>
      </w:r>
    </w:p>
    <w:p w:rsidR="00EA0DC5" w:rsidRDefault="00EA0DC5" w:rsidP="00CC2C7A">
      <w:pPr>
        <w:pStyle w:val="Word"/>
        <w:spacing w:line="404" w:lineRule="exact"/>
        <w:ind w:left="360" w:firstLine="360"/>
        <w:rPr>
          <w:rFonts w:hint="default"/>
        </w:rPr>
      </w:pPr>
      <w:r>
        <w:rPr>
          <w:sz w:val="24"/>
        </w:rPr>
        <w:t>新ジョブ・カードを、学生のキャリア・プランニングのツールとして、生涯活用するキャリア・プランニングのツール、キャリア教育等の観点から活用することが求められている。（</w:t>
      </w:r>
      <w:r>
        <w:rPr>
          <w:sz w:val="24"/>
        </w:rPr>
        <w:t>3</w:t>
      </w:r>
      <w:r>
        <w:rPr>
          <w:sz w:val="24"/>
        </w:rPr>
        <w:t>（</w:t>
      </w:r>
      <w:r>
        <w:rPr>
          <w:sz w:val="24"/>
        </w:rPr>
        <w:t>1</w:t>
      </w:r>
      <w:r>
        <w:rPr>
          <w:sz w:val="24"/>
        </w:rPr>
        <w:t>）の①のツール）</w:t>
      </w:r>
    </w:p>
    <w:p w:rsidR="00EA0DC5" w:rsidRDefault="00EA0DC5" w:rsidP="00CC2C7A">
      <w:pPr>
        <w:pStyle w:val="Word"/>
        <w:spacing w:line="404" w:lineRule="exact"/>
        <w:ind w:left="360" w:firstLine="360"/>
        <w:rPr>
          <w:rFonts w:hint="default"/>
        </w:rPr>
      </w:pPr>
      <w:r>
        <w:rPr>
          <w:sz w:val="24"/>
        </w:rPr>
        <w:t>このため、インターンシップ、キャリア教育等の状況、自らの目標等を、新ジョブ・カードに記入して、学生がキャリア・プランニング等において活用できるようにする。</w:t>
      </w:r>
    </w:p>
    <w:p w:rsidR="00EA0DC5" w:rsidRDefault="00EA0DC5" w:rsidP="00CC2C7A">
      <w:pPr>
        <w:pStyle w:val="Word"/>
        <w:spacing w:line="404" w:lineRule="exact"/>
        <w:ind w:left="360" w:firstLine="436"/>
        <w:rPr>
          <w:rFonts w:hint="default"/>
        </w:rPr>
      </w:pPr>
      <w:r>
        <w:rPr>
          <w:sz w:val="24"/>
        </w:rPr>
        <w:t>また、関係各省が連携して、学生のキャリア・プランニング、キャリア教育プログラムの実施、就職活動等の際に新ジョブ・カードが利用されるよう、周知・理解の促進を図る。</w:t>
      </w:r>
    </w:p>
    <w:p w:rsidR="00EA0DC5" w:rsidRPr="009604CB" w:rsidRDefault="00EA0DC5" w:rsidP="00EA0DC5">
      <w:pPr>
        <w:pStyle w:val="Word"/>
        <w:spacing w:line="404" w:lineRule="exact"/>
        <w:rPr>
          <w:rFonts w:ascii="ＭＳ ゴシック" w:eastAsia="ＭＳ ゴシック" w:hAnsi="ＭＳ ゴシック" w:hint="default"/>
          <w:b/>
        </w:rPr>
      </w:pPr>
      <w:r w:rsidRPr="009604CB">
        <w:rPr>
          <w:rFonts w:ascii="ＭＳ ゴシック" w:eastAsia="ＭＳ ゴシック" w:hAnsi="ＭＳ ゴシック"/>
          <w:b/>
          <w:sz w:val="24"/>
        </w:rPr>
        <w:t>（</w:t>
      </w:r>
      <w:r>
        <w:rPr>
          <w:rFonts w:ascii="ＭＳ ゴシック" w:eastAsia="ＭＳ ゴシック" w:hAnsi="ＭＳ ゴシック"/>
          <w:b/>
          <w:sz w:val="24"/>
        </w:rPr>
        <w:t>６</w:t>
      </w:r>
      <w:r w:rsidRPr="009604CB">
        <w:rPr>
          <w:rFonts w:ascii="ＭＳ ゴシック" w:eastAsia="ＭＳ ゴシック" w:hAnsi="ＭＳ ゴシック"/>
          <w:b/>
          <w:sz w:val="24"/>
        </w:rPr>
        <w:t>）周知広報・普及促進</w:t>
      </w:r>
    </w:p>
    <w:p w:rsidR="00EA0DC5" w:rsidRDefault="00EA0DC5" w:rsidP="00CC2C7A">
      <w:pPr>
        <w:pStyle w:val="Word"/>
        <w:spacing w:line="404" w:lineRule="exact"/>
        <w:ind w:left="360" w:firstLine="360"/>
        <w:rPr>
          <w:rFonts w:hint="default"/>
        </w:rPr>
      </w:pPr>
      <w:r>
        <w:rPr>
          <w:sz w:val="24"/>
        </w:rPr>
        <w:t>ジョブ・カードの利点等も含めた周知広報が十分でなく、また、職業能力形成プログラム以外の活用場面におけるインセンティブが十分でないことから、広報周知の強化とともに、能力開発関係の助成金において、新ジョブ・カードの活用のインセンティブ措置を設ける。</w:t>
      </w:r>
    </w:p>
    <w:p w:rsidR="00EA0DC5" w:rsidRDefault="00EA0DC5" w:rsidP="00CC2C7A">
      <w:pPr>
        <w:pStyle w:val="Word"/>
        <w:spacing w:line="404" w:lineRule="exact"/>
        <w:ind w:left="360" w:firstLine="360"/>
        <w:rPr>
          <w:rFonts w:hint="default"/>
        </w:rPr>
      </w:pPr>
      <w:r>
        <w:rPr>
          <w:sz w:val="24"/>
        </w:rPr>
        <w:t>特に、新ジョブ・カードの役割、活用方法等を、専門家も関与した上で、わかりやすく、広範に周知広報する。</w:t>
      </w:r>
    </w:p>
    <w:p w:rsidR="00EA0DC5" w:rsidRDefault="00EA0DC5" w:rsidP="00CC2C7A">
      <w:pPr>
        <w:pStyle w:val="Word"/>
        <w:spacing w:line="404" w:lineRule="exact"/>
        <w:ind w:left="360" w:firstLine="360"/>
        <w:rPr>
          <w:rFonts w:hint="default"/>
        </w:rPr>
      </w:pPr>
      <w:r>
        <w:rPr>
          <w:sz w:val="24"/>
        </w:rPr>
        <w:t>また、新ジョブ・カードの普及においては、キャリアコンサルタント、</w:t>
      </w:r>
      <w:r w:rsidR="001F1020">
        <w:rPr>
          <w:sz w:val="24"/>
        </w:rPr>
        <w:t>特定地方公共団体、</w:t>
      </w:r>
      <w:r w:rsidRPr="001F1020">
        <w:rPr>
          <w:sz w:val="24"/>
        </w:rPr>
        <w:t>職業紹介事業者</w:t>
      </w:r>
      <w:r>
        <w:rPr>
          <w:sz w:val="24"/>
        </w:rPr>
        <w:t>、職業情報サイト運営会社、企業、教育訓練機関、免許・資格の実施・認定機関などの様々な関係者に対して、関係資料の整備、説明会、個別の対応等により、新ジョブ・カードの具体的な役割、活用の好事例、活用方法等を説明し理解を求める。</w:t>
      </w:r>
    </w:p>
    <w:p w:rsidR="00EA0DC5" w:rsidRDefault="00EA0DC5" w:rsidP="00CC2C7A">
      <w:pPr>
        <w:pStyle w:val="Word"/>
        <w:spacing w:line="404" w:lineRule="exact"/>
        <w:ind w:left="360" w:firstLine="360"/>
        <w:rPr>
          <w:rFonts w:hint="default"/>
        </w:rPr>
      </w:pPr>
      <w:r>
        <w:rPr>
          <w:sz w:val="24"/>
        </w:rPr>
        <w:t>さらに、労働者等の新ジョブ・カードの活用を促進するため、積極的に、新ジョブ・カードのサイトの周知・広報を行う。</w:t>
      </w:r>
    </w:p>
    <w:p w:rsidR="00EA0DC5" w:rsidRPr="009604CB" w:rsidRDefault="00EA0DC5" w:rsidP="00EA0DC5">
      <w:pPr>
        <w:pStyle w:val="Word"/>
        <w:spacing w:line="365" w:lineRule="exact"/>
        <w:rPr>
          <w:rFonts w:ascii="ＭＳ ゴシック" w:eastAsia="ＭＳ ゴシック" w:hAnsi="ＭＳ ゴシック" w:hint="default"/>
          <w:b/>
        </w:rPr>
      </w:pPr>
      <w:r>
        <w:rPr>
          <w:rFonts w:ascii="ＭＳ ゴシック" w:eastAsia="ＭＳ ゴシック" w:hAnsi="ＭＳ ゴシック"/>
          <w:b/>
          <w:sz w:val="24"/>
        </w:rPr>
        <w:t>５</w:t>
      </w:r>
      <w:r w:rsidRPr="009604CB">
        <w:rPr>
          <w:rFonts w:ascii="ＭＳ ゴシック" w:eastAsia="ＭＳ ゴシック" w:hAnsi="ＭＳ ゴシック"/>
          <w:b/>
          <w:sz w:val="24"/>
        </w:rPr>
        <w:t xml:space="preserve">　新ジョブ・カードの目標</w:t>
      </w:r>
    </w:p>
    <w:p w:rsidR="00EA0DC5" w:rsidRDefault="00EA0DC5" w:rsidP="00EA0DC5">
      <w:pPr>
        <w:spacing w:line="365" w:lineRule="exact"/>
        <w:ind w:left="284" w:firstLine="283"/>
        <w:rPr>
          <w:rFonts w:hint="default"/>
        </w:rPr>
      </w:pPr>
      <w:r>
        <w:rPr>
          <w:sz w:val="24"/>
        </w:rPr>
        <w:lastRenderedPageBreak/>
        <w:t>個人のキャリアアップや、多様な人材の円滑な就職等を促進するため、新ジョブ・カードが、「生涯を通じたキャリア・プランニング」及び「職業能力証明」の機能を担う労働市場インフラとして活用されることを目指して、下記を目標とする。</w:t>
      </w:r>
    </w:p>
    <w:p w:rsidR="00EA0DC5" w:rsidRDefault="00EA0DC5" w:rsidP="00EA0DC5">
      <w:pPr>
        <w:spacing w:line="365" w:lineRule="exact"/>
        <w:ind w:leftChars="150" w:left="555" w:hangingChars="100" w:hanging="240"/>
        <w:rPr>
          <w:rFonts w:hint="default"/>
        </w:rPr>
      </w:pPr>
      <w:r>
        <w:rPr>
          <w:sz w:val="24"/>
        </w:rPr>
        <w:t>ア　平成</w:t>
      </w:r>
      <w:r>
        <w:rPr>
          <w:sz w:val="24"/>
        </w:rPr>
        <w:t>22</w:t>
      </w:r>
      <w:r>
        <w:rPr>
          <w:sz w:val="24"/>
        </w:rPr>
        <w:t>年</w:t>
      </w:r>
      <w:r>
        <w:rPr>
          <w:sz w:val="24"/>
        </w:rPr>
        <w:t>6</w:t>
      </w:r>
      <w:r>
        <w:rPr>
          <w:sz w:val="24"/>
        </w:rPr>
        <w:t>月の閣議決定「新成長戦略」等で示された「ジョブ・カード取得者数を</w:t>
      </w:r>
      <w:r>
        <w:rPr>
          <w:sz w:val="24"/>
        </w:rPr>
        <w:t>2020</w:t>
      </w:r>
      <w:r>
        <w:rPr>
          <w:sz w:val="24"/>
        </w:rPr>
        <w:t>年までに</w:t>
      </w:r>
      <w:r>
        <w:rPr>
          <w:sz w:val="24"/>
        </w:rPr>
        <w:t>300</w:t>
      </w:r>
      <w:r>
        <w:rPr>
          <w:sz w:val="24"/>
        </w:rPr>
        <w:t>万人にする」ことを引き続き目標とする。</w:t>
      </w:r>
    </w:p>
    <w:p w:rsidR="00EA0DC5" w:rsidRDefault="00EA0DC5" w:rsidP="00EA0DC5">
      <w:pPr>
        <w:spacing w:line="352" w:lineRule="exact"/>
        <w:ind w:left="1063" w:hanging="496"/>
        <w:rPr>
          <w:rFonts w:hint="default"/>
        </w:rPr>
      </w:pPr>
      <w:r>
        <w:rPr>
          <w:sz w:val="24"/>
        </w:rPr>
        <w:t>（</w:t>
      </w:r>
      <w:r>
        <w:rPr>
          <w:sz w:val="22"/>
        </w:rPr>
        <w:t>注）上記アのジョブ・カード取得者数は、見直し前のジョブ・カード取得者と新ジョブ・カードによる新規の取得者（見直し前のジョブ・カード取得者を除く。）の合計数とする。</w:t>
      </w:r>
    </w:p>
    <w:p w:rsidR="00EA0DC5" w:rsidRDefault="00EA0DC5" w:rsidP="00CC2C7A">
      <w:pPr>
        <w:spacing w:line="365" w:lineRule="exact"/>
        <w:ind w:leftChars="100" w:left="450" w:hangingChars="100" w:hanging="240"/>
        <w:rPr>
          <w:rFonts w:hint="default"/>
        </w:rPr>
      </w:pPr>
      <w:r>
        <w:rPr>
          <w:sz w:val="24"/>
        </w:rPr>
        <w:t>イ　新たなジョブ・カードの取得が自らの職業能力の向上などに貢献するとした者の割合を</w:t>
      </w:r>
      <w:r>
        <w:rPr>
          <w:sz w:val="24"/>
        </w:rPr>
        <w:t>7</w:t>
      </w:r>
      <w:r>
        <w:rPr>
          <w:sz w:val="24"/>
        </w:rPr>
        <w:t>割以上とすることを目標とする。</w:t>
      </w:r>
    </w:p>
    <w:p w:rsidR="00EA0DC5" w:rsidRPr="00FA63AD" w:rsidRDefault="00EA0DC5" w:rsidP="00EA0DC5">
      <w:pPr>
        <w:spacing w:line="365" w:lineRule="exact"/>
        <w:ind w:leftChars="100" w:left="450" w:hangingChars="100" w:hanging="240"/>
        <w:rPr>
          <w:rFonts w:hint="default"/>
          <w:sz w:val="24"/>
        </w:rPr>
      </w:pPr>
      <w:r>
        <w:rPr>
          <w:sz w:val="24"/>
        </w:rPr>
        <w:t>ウ　より多くの者が、就職活動の際、具体的な訓練及び実務経験の成果を評価した職業能力証明（訓練成果・実務成果）シート等を活用することが重要であることから、当該シート等を有し就職活動を行う者のうち、当該シート等を応募書類として活用した者の割合を</w:t>
      </w:r>
      <w:r>
        <w:rPr>
          <w:sz w:val="24"/>
        </w:rPr>
        <w:t>2020</w:t>
      </w:r>
      <w:r>
        <w:rPr>
          <w:sz w:val="24"/>
        </w:rPr>
        <w:t>年までの間増加させることを目標とする。</w:t>
      </w:r>
    </w:p>
    <w:p w:rsidR="00EA0DC5" w:rsidRDefault="00EA0DC5" w:rsidP="00CC2C7A">
      <w:pPr>
        <w:spacing w:line="350" w:lineRule="exact"/>
        <w:ind w:left="1040" w:hangingChars="500" w:hanging="1040"/>
        <w:rPr>
          <w:rFonts w:hint="default"/>
        </w:rPr>
      </w:pPr>
      <w:r>
        <w:rPr>
          <w:spacing w:val="-1"/>
        </w:rPr>
        <w:t xml:space="preserve"> </w:t>
      </w:r>
      <w:r>
        <w:t xml:space="preserve">　　（注）上記イ及びウの状況は、新ジョブ・カードのサイトの機能等による調査を　　　　</w:t>
      </w:r>
      <w:r>
        <w:t xml:space="preserve">     </w:t>
      </w:r>
      <w:r>
        <w:t>行い把握する。</w:t>
      </w:r>
      <w:r>
        <w:rPr>
          <w:spacing w:val="-1"/>
          <w:sz w:val="24"/>
        </w:rPr>
        <w:t xml:space="preserve"> </w:t>
      </w:r>
    </w:p>
    <w:p w:rsidR="00EA0DC5" w:rsidRDefault="00EA0DC5" w:rsidP="00EA0DC5">
      <w:pPr>
        <w:pStyle w:val="Word"/>
        <w:spacing w:line="365" w:lineRule="exact"/>
        <w:rPr>
          <w:rFonts w:hint="default"/>
        </w:rPr>
      </w:pPr>
      <w:r>
        <w:rPr>
          <w:rFonts w:ascii="ＭＳ ゴシック" w:eastAsia="ＭＳ ゴシック" w:hAnsi="ＭＳ ゴシック"/>
          <w:b/>
          <w:sz w:val="24"/>
        </w:rPr>
        <w:t>６　関係施策の推進</w:t>
      </w:r>
    </w:p>
    <w:p w:rsidR="00EA0DC5" w:rsidRPr="009604CB" w:rsidRDefault="00EA0DC5" w:rsidP="00EA0DC5">
      <w:pPr>
        <w:spacing w:line="365" w:lineRule="exact"/>
        <w:rPr>
          <w:rFonts w:ascii="ＭＳ ゴシック" w:eastAsia="ＭＳ ゴシック" w:hAnsi="ＭＳ ゴシック" w:hint="default"/>
          <w:b/>
        </w:rPr>
      </w:pPr>
      <w:r w:rsidRPr="009604CB">
        <w:rPr>
          <w:rFonts w:ascii="ＭＳ ゴシック" w:eastAsia="ＭＳ ゴシック" w:hAnsi="ＭＳ ゴシック"/>
          <w:b/>
          <w:sz w:val="24"/>
        </w:rPr>
        <w:t>（</w:t>
      </w:r>
      <w:r>
        <w:rPr>
          <w:rFonts w:ascii="ＭＳ ゴシック" w:eastAsia="ＭＳ ゴシック" w:hAnsi="ＭＳ ゴシック"/>
          <w:b/>
          <w:sz w:val="24"/>
        </w:rPr>
        <w:t>１</w:t>
      </w:r>
      <w:r w:rsidRPr="009604CB">
        <w:rPr>
          <w:rFonts w:ascii="ＭＳ ゴシック" w:eastAsia="ＭＳ ゴシック" w:hAnsi="ＭＳ ゴシック"/>
          <w:b/>
          <w:sz w:val="24"/>
        </w:rPr>
        <w:t>）キャリアコンサルティング</w:t>
      </w:r>
    </w:p>
    <w:p w:rsidR="00EA0DC5" w:rsidRDefault="00EA0DC5" w:rsidP="00CC2C7A">
      <w:pPr>
        <w:pStyle w:val="1"/>
        <w:spacing w:line="365" w:lineRule="exact"/>
        <w:ind w:left="360" w:firstLine="360"/>
        <w:rPr>
          <w:rFonts w:hint="default"/>
        </w:rPr>
      </w:pPr>
      <w:r>
        <w:rPr>
          <w:sz w:val="24"/>
        </w:rPr>
        <w:t>キャリアコンサルティングとは、個人が、その適性や職業経験等に応じて自ら職業生活設計を行い、これに即した職業選択や職業訓練等の職業能力開発を効果的に行うことができるよう個別の希望に応じて実施される相談その他の支援である。</w:t>
      </w:r>
    </w:p>
    <w:p w:rsidR="00EA0DC5" w:rsidRDefault="00EA0DC5" w:rsidP="00CC2C7A">
      <w:pPr>
        <w:pStyle w:val="1"/>
        <w:spacing w:line="365" w:lineRule="exact"/>
        <w:ind w:left="360" w:firstLine="360"/>
        <w:rPr>
          <w:rFonts w:hint="default"/>
        </w:rPr>
      </w:pPr>
      <w:r>
        <w:rPr>
          <w:sz w:val="24"/>
        </w:rPr>
        <w:t>キャリアコンサルティングを実施するキャリアコンサルタントは、キャリア形成に関する知見に基づき、必要に応じて、個々の労働者等の自己理解・仕事理解をはじめ、キャリア・プランの作成等を支援することが期待される。</w:t>
      </w:r>
    </w:p>
    <w:p w:rsidR="00EA0DC5" w:rsidRPr="001D2F82" w:rsidRDefault="00EA0DC5" w:rsidP="00CC2C7A">
      <w:pPr>
        <w:pStyle w:val="1"/>
        <w:spacing w:line="365" w:lineRule="exact"/>
        <w:ind w:leftChars="200" w:left="630" w:hangingChars="100" w:hanging="210"/>
        <w:rPr>
          <w:rFonts w:hint="default"/>
          <w:sz w:val="18"/>
        </w:rPr>
      </w:pPr>
      <w:r w:rsidRPr="001D2F82">
        <w:t>＊　キャリアコンサルタントは、現在、標準レベルのキャリアコンサルタント（養成モデルカリキュラム（</w:t>
      </w:r>
      <w:r w:rsidRPr="001D2F82">
        <w:t>140</w:t>
      </w:r>
      <w:r w:rsidRPr="001D2F82">
        <w:t>時間）を満たす養成講座の受講等を経てキャリア・コンサルタント能力評価試験に合格した者等）やキャリア・コンサルティング技能士のほか、ジョブ・カードの交付を行うことができる登録キャリア・コンサルタントがいるが、今後、法令により、標準レベル以上のキャリアコンサルタントの登録制、名称独占、守秘義務の規定を整備することとしている。</w:t>
      </w:r>
    </w:p>
    <w:p w:rsidR="00EA0DC5" w:rsidRDefault="00EA0DC5" w:rsidP="00CC2C7A">
      <w:pPr>
        <w:pStyle w:val="1"/>
        <w:spacing w:line="365" w:lineRule="exact"/>
        <w:ind w:leftChars="214" w:left="449" w:firstLineChars="100" w:firstLine="240"/>
        <w:rPr>
          <w:rFonts w:hint="default"/>
        </w:rPr>
      </w:pPr>
      <w:r>
        <w:rPr>
          <w:sz w:val="24"/>
        </w:rPr>
        <w:t>ジョブ・カードを活用したキャリアコンサルティングを実施する登録キャリア・コンサルタントの多くは、標準レベルのキャリアコンサルタントと同</w:t>
      </w:r>
      <w:r>
        <w:rPr>
          <w:sz w:val="24"/>
        </w:rPr>
        <w:lastRenderedPageBreak/>
        <w:t>等以上のキャリアコンサルティングのスキル、知識等を有していない状況にあり、新ジョブ・カードへの移行後も、登録キャリア・コンサルタント相当の者に対する資質向上のためのフォローアップ講習、標準レベル以上のキャリアコンサルタント資格の取得の勧奨等に努めることとする。</w:t>
      </w:r>
    </w:p>
    <w:p w:rsidR="00EA0DC5" w:rsidRDefault="00EA0DC5" w:rsidP="00CC2C7A">
      <w:pPr>
        <w:pStyle w:val="1"/>
        <w:spacing w:line="365" w:lineRule="exact"/>
        <w:ind w:left="480" w:hangingChars="200" w:hanging="480"/>
        <w:rPr>
          <w:rFonts w:hint="default"/>
        </w:rPr>
      </w:pPr>
      <w:r>
        <w:rPr>
          <w:sz w:val="24"/>
        </w:rPr>
        <w:t xml:space="preserve">　</w:t>
      </w:r>
      <w:r w:rsidR="00CC2C7A">
        <w:rPr>
          <w:sz w:val="24"/>
        </w:rPr>
        <w:t xml:space="preserve">　　</w:t>
      </w:r>
      <w:r>
        <w:rPr>
          <w:sz w:val="24"/>
        </w:rPr>
        <w:t>また、登録キャリア・コンサルタントについては、簡易な講習の受講で資格を取得することが可能であることから、有資格者である標準キャリア・コンサルタントやキャリア・コンサルティング技能士との差別化を図るため、名称を「ジョブ・カード作成アドバイザー」に見直すこととする。</w:t>
      </w:r>
    </w:p>
    <w:p w:rsidR="00EA0DC5" w:rsidRPr="009604CB" w:rsidRDefault="00EA0DC5" w:rsidP="00EA0DC5">
      <w:pPr>
        <w:spacing w:line="365" w:lineRule="exact"/>
        <w:rPr>
          <w:rFonts w:ascii="ＭＳ ゴシック" w:eastAsia="ＭＳ ゴシック" w:hAnsi="ＭＳ ゴシック" w:hint="default"/>
          <w:b/>
        </w:rPr>
      </w:pPr>
      <w:r w:rsidRPr="009604CB">
        <w:rPr>
          <w:rFonts w:ascii="ＭＳ ゴシック" w:eastAsia="ＭＳ ゴシック" w:hAnsi="ＭＳ ゴシック"/>
          <w:b/>
          <w:sz w:val="24"/>
        </w:rPr>
        <w:t>（</w:t>
      </w:r>
      <w:r>
        <w:rPr>
          <w:rFonts w:ascii="ＭＳ ゴシック" w:eastAsia="ＭＳ ゴシック" w:hAnsi="ＭＳ ゴシック"/>
          <w:b/>
          <w:sz w:val="24"/>
        </w:rPr>
        <w:t>２</w:t>
      </w:r>
      <w:r w:rsidRPr="009604CB">
        <w:rPr>
          <w:rFonts w:ascii="ＭＳ ゴシック" w:eastAsia="ＭＳ ゴシック" w:hAnsi="ＭＳ ゴシック"/>
          <w:b/>
          <w:sz w:val="24"/>
        </w:rPr>
        <w:t>）職業能力評価</w:t>
      </w:r>
    </w:p>
    <w:p w:rsidR="00EA0DC5" w:rsidRDefault="00EA0DC5" w:rsidP="00CC2C7A">
      <w:pPr>
        <w:spacing w:line="365" w:lineRule="exact"/>
        <w:ind w:left="480" w:hangingChars="200" w:hanging="480"/>
        <w:rPr>
          <w:rFonts w:hint="default"/>
        </w:rPr>
      </w:pPr>
      <w:r>
        <w:rPr>
          <w:sz w:val="24"/>
        </w:rPr>
        <w:t xml:space="preserve">　</w:t>
      </w:r>
      <w:r w:rsidR="00CC2C7A">
        <w:rPr>
          <w:sz w:val="24"/>
        </w:rPr>
        <w:t xml:space="preserve">　　</w:t>
      </w:r>
      <w:r>
        <w:rPr>
          <w:sz w:val="24"/>
        </w:rPr>
        <w:t>労働市場ニーズを踏まえつつ、職業能力評価基準等に基づく「職業能力証明（訓練成果・実務成果）シート」の対象分野の拡充・整備を図ることとする。</w:t>
      </w:r>
    </w:p>
    <w:p w:rsidR="00EA0DC5" w:rsidRDefault="00EA0DC5" w:rsidP="00CC2C7A">
      <w:pPr>
        <w:spacing w:line="365" w:lineRule="exact"/>
        <w:ind w:left="480" w:hangingChars="200" w:hanging="480"/>
        <w:rPr>
          <w:rFonts w:hint="default"/>
        </w:rPr>
      </w:pPr>
      <w:r>
        <w:rPr>
          <w:sz w:val="24"/>
        </w:rPr>
        <w:t xml:space="preserve">　</w:t>
      </w:r>
      <w:r w:rsidR="00CC2C7A">
        <w:rPr>
          <w:sz w:val="24"/>
        </w:rPr>
        <w:t xml:space="preserve">　　</w:t>
      </w:r>
      <w:r>
        <w:rPr>
          <w:sz w:val="24"/>
        </w:rPr>
        <w:t>また、業界共通の職業能力の「ものさし」、産業界で活用される実践的な能力評価の仕組みとして、対人サービス分野等を重点とした「業界検定」について技能検定制度の枠組み内で整備することとし、このため技能検定制度について所要の見直しを行うこととしている。</w:t>
      </w:r>
    </w:p>
    <w:p w:rsidR="00EA0DC5" w:rsidRPr="009604CB" w:rsidRDefault="00EA0DC5" w:rsidP="00EA0DC5">
      <w:pPr>
        <w:pStyle w:val="Word"/>
        <w:spacing w:line="365" w:lineRule="exact"/>
        <w:rPr>
          <w:rFonts w:ascii="ＭＳ ゴシック" w:eastAsia="ＭＳ ゴシック" w:hAnsi="ＭＳ ゴシック" w:hint="default"/>
          <w:b/>
        </w:rPr>
      </w:pPr>
      <w:r w:rsidRPr="009604CB">
        <w:rPr>
          <w:rFonts w:ascii="ＭＳ ゴシック" w:eastAsia="ＭＳ ゴシック" w:hAnsi="ＭＳ ゴシック"/>
          <w:b/>
          <w:sz w:val="24"/>
        </w:rPr>
        <w:t>（</w:t>
      </w:r>
      <w:r>
        <w:rPr>
          <w:rFonts w:ascii="ＭＳ ゴシック" w:eastAsia="ＭＳ ゴシック" w:hAnsi="ＭＳ ゴシック"/>
          <w:b/>
          <w:sz w:val="24"/>
        </w:rPr>
        <w:t>３</w:t>
      </w:r>
      <w:r w:rsidRPr="009604CB">
        <w:rPr>
          <w:rFonts w:ascii="ＭＳ ゴシック" w:eastAsia="ＭＳ ゴシック" w:hAnsi="ＭＳ ゴシック"/>
          <w:b/>
          <w:sz w:val="24"/>
        </w:rPr>
        <w:t>）教育訓練</w:t>
      </w:r>
    </w:p>
    <w:p w:rsidR="00EA0DC5" w:rsidRPr="009604CB" w:rsidRDefault="00EA0DC5" w:rsidP="00EA0DC5">
      <w:pPr>
        <w:pStyle w:val="Word"/>
        <w:spacing w:line="365" w:lineRule="exact"/>
        <w:rPr>
          <w:rFonts w:ascii="ＭＳ ゴシック" w:eastAsia="ＭＳ ゴシック" w:hAnsi="ＭＳ ゴシック" w:hint="default"/>
          <w:b/>
        </w:rPr>
      </w:pPr>
      <w:r w:rsidRPr="009604CB">
        <w:rPr>
          <w:rFonts w:ascii="ＭＳ ゴシック" w:eastAsia="ＭＳ ゴシック" w:hAnsi="ＭＳ ゴシック"/>
          <w:b/>
          <w:spacing w:val="-1"/>
          <w:sz w:val="24"/>
        </w:rPr>
        <w:t xml:space="preserve">  </w:t>
      </w:r>
      <w:r w:rsidRPr="009604CB">
        <w:rPr>
          <w:rFonts w:ascii="ＭＳ ゴシック" w:eastAsia="ＭＳ ゴシック" w:hAnsi="ＭＳ ゴシック"/>
          <w:b/>
          <w:sz w:val="24"/>
        </w:rPr>
        <w:t>ア　労働者等に対する教育訓練</w:t>
      </w:r>
    </w:p>
    <w:p w:rsidR="00EA0DC5" w:rsidRDefault="00EA0DC5" w:rsidP="00EA0DC5">
      <w:pPr>
        <w:pStyle w:val="Word"/>
        <w:spacing w:line="365" w:lineRule="exact"/>
        <w:ind w:left="476" w:hangingChars="200" w:hanging="476"/>
        <w:rPr>
          <w:rFonts w:hint="default"/>
        </w:rPr>
      </w:pPr>
      <w:r>
        <w:rPr>
          <w:spacing w:val="-1"/>
          <w:sz w:val="24"/>
        </w:rPr>
        <w:t xml:space="preserve">      </w:t>
      </w:r>
      <w:r>
        <w:rPr>
          <w:sz w:val="24"/>
        </w:rPr>
        <w:t>職業能力の形成機会に恵まれない求職者、非正規雇用労働者等への職業能力開発とともに、技術革新の進展等に対応した労働者等の職業能力開発の促進、産業構造、職業構造の変化等に対応した個人のキャリアアップへの支援等も必要な状況にある。</w:t>
      </w:r>
    </w:p>
    <w:p w:rsidR="00EA0DC5" w:rsidRDefault="00EA0DC5" w:rsidP="00EA0DC5">
      <w:pPr>
        <w:spacing w:line="365" w:lineRule="exact"/>
        <w:ind w:left="480" w:hangingChars="200" w:hanging="480"/>
        <w:rPr>
          <w:rFonts w:hint="default"/>
        </w:rPr>
      </w:pPr>
      <w:r>
        <w:rPr>
          <w:sz w:val="24"/>
        </w:rPr>
        <w:t xml:space="preserve">　</w:t>
      </w:r>
      <w:r>
        <w:rPr>
          <w:sz w:val="24"/>
        </w:rPr>
        <w:t xml:space="preserve">    </w:t>
      </w:r>
      <w:r>
        <w:rPr>
          <w:sz w:val="24"/>
        </w:rPr>
        <w:t>このため、新ジョブ・カードにおいては、引き続き、非正規雇用労働者等を対象にした雇用型訓練、求職者支援訓練、公共職業訓練（離職者訓練・学卒者訓練）等の職業能力形成プログラムの促進を図るとともに、在職者への職業訓練も含めた労働者等のニーズに対応した教育訓練の促進を図ることとする。</w:t>
      </w:r>
    </w:p>
    <w:p w:rsidR="00EA0DC5" w:rsidRPr="001D2F82" w:rsidRDefault="00EA0DC5" w:rsidP="00EA0DC5">
      <w:pPr>
        <w:pStyle w:val="Word"/>
        <w:spacing w:line="345" w:lineRule="exact"/>
        <w:ind w:leftChars="250" w:left="735" w:hangingChars="100" w:hanging="210"/>
        <w:rPr>
          <w:rFonts w:hint="default"/>
          <w:sz w:val="20"/>
        </w:rPr>
      </w:pPr>
      <w:r w:rsidRPr="001D2F82">
        <w:t>＊　雇用型訓練は、フリーター等の職業能力形成機会に恵まれない者、学卒未就職者及び在職非正規労働者を対象に、訓練受講前にジョブ・カードを交付し、有期実習型訓練及び実践型人材養成システムの実施を通じて、実践的な職業能力を付与することにより、正社員への移行を促進する訓練である。</w:t>
      </w:r>
    </w:p>
    <w:p w:rsidR="00EA0DC5" w:rsidRPr="001D2F82" w:rsidRDefault="00EA0DC5" w:rsidP="00EA0DC5">
      <w:pPr>
        <w:pStyle w:val="Word"/>
        <w:spacing w:line="345" w:lineRule="exact"/>
        <w:ind w:leftChars="250" w:left="735" w:hangingChars="100" w:hanging="210"/>
        <w:rPr>
          <w:rFonts w:hint="default"/>
          <w:sz w:val="20"/>
        </w:rPr>
      </w:pPr>
      <w:r w:rsidRPr="001D2F82">
        <w:t>＊　求職者支援訓練は、雇用保険を受給できない方を対象に、訓練を通じて基礎的能力から実践的な能力までを付与する訓練である。</w:t>
      </w:r>
    </w:p>
    <w:p w:rsidR="00EA0DC5" w:rsidRPr="009604CB" w:rsidRDefault="00EA0DC5" w:rsidP="00EA0DC5">
      <w:pPr>
        <w:pStyle w:val="Word"/>
        <w:spacing w:line="365" w:lineRule="exact"/>
        <w:ind w:left="306" w:hanging="306"/>
        <w:rPr>
          <w:rFonts w:ascii="ＭＳ ゴシック" w:eastAsia="ＭＳ ゴシック" w:hAnsi="ＭＳ ゴシック" w:hint="default"/>
          <w:b/>
        </w:rPr>
      </w:pPr>
      <w:r w:rsidRPr="009604CB">
        <w:rPr>
          <w:rFonts w:ascii="ＭＳ ゴシック" w:eastAsia="ＭＳ ゴシック" w:hAnsi="ＭＳ ゴシック"/>
          <w:b/>
          <w:spacing w:val="-1"/>
          <w:sz w:val="24"/>
        </w:rPr>
        <w:t xml:space="preserve">  </w:t>
      </w:r>
      <w:r w:rsidRPr="009604CB">
        <w:rPr>
          <w:rFonts w:ascii="ＭＳ ゴシック" w:eastAsia="ＭＳ ゴシック" w:hAnsi="ＭＳ ゴシック"/>
          <w:b/>
          <w:sz w:val="24"/>
        </w:rPr>
        <w:t>イ　キャリア教育・職業教育</w:t>
      </w:r>
    </w:p>
    <w:p w:rsidR="00EA0DC5" w:rsidRDefault="00EA0DC5" w:rsidP="00EA0DC5">
      <w:pPr>
        <w:pStyle w:val="Word"/>
        <w:spacing w:line="365" w:lineRule="exact"/>
        <w:ind w:left="480" w:hangingChars="200" w:hanging="480"/>
        <w:rPr>
          <w:rFonts w:hint="default"/>
        </w:rPr>
      </w:pPr>
      <w:r>
        <w:rPr>
          <w:sz w:val="24"/>
        </w:rPr>
        <w:t xml:space="preserve">　</w:t>
      </w:r>
      <w:r>
        <w:rPr>
          <w:sz w:val="24"/>
        </w:rPr>
        <w:t xml:space="preserve">    </w:t>
      </w:r>
      <w:r>
        <w:rPr>
          <w:sz w:val="24"/>
        </w:rPr>
        <w:t>産業界、関係省が連携して、インターンシップの促進、産業の中核を担う専門人材の養成、高等教育における社会人基礎力の育成、産学協働によ</w:t>
      </w:r>
      <w:r>
        <w:rPr>
          <w:sz w:val="24"/>
        </w:rPr>
        <w:lastRenderedPageBreak/>
        <w:t>るキャリア教育などのキャリア教育・職業教育を推進することとする。</w:t>
      </w:r>
    </w:p>
    <w:p w:rsidR="00EA0DC5" w:rsidRDefault="00EA0DC5" w:rsidP="00EA0DC5">
      <w:pPr>
        <w:pStyle w:val="Word"/>
        <w:ind w:left="319"/>
        <w:rPr>
          <w:rFonts w:hint="default"/>
        </w:rPr>
      </w:pPr>
    </w:p>
    <w:p w:rsidR="00EA0DC5" w:rsidRDefault="00EA0DC5" w:rsidP="00EA0DC5">
      <w:pPr>
        <w:pStyle w:val="Word"/>
        <w:spacing w:line="365" w:lineRule="exact"/>
        <w:rPr>
          <w:rFonts w:hint="default"/>
        </w:rPr>
      </w:pPr>
      <w:r>
        <w:rPr>
          <w:rFonts w:ascii="ＭＳ ゴシック" w:eastAsia="ＭＳ ゴシック" w:hAnsi="ＭＳ ゴシック"/>
          <w:b/>
          <w:sz w:val="24"/>
        </w:rPr>
        <w:t>７　推進体制</w:t>
      </w:r>
    </w:p>
    <w:p w:rsidR="00EA0DC5" w:rsidRDefault="00EA0DC5" w:rsidP="00CC2C7A">
      <w:pPr>
        <w:pStyle w:val="Word"/>
        <w:spacing w:line="365" w:lineRule="exact"/>
        <w:ind w:left="238" w:hangingChars="100" w:hanging="238"/>
        <w:rPr>
          <w:rFonts w:hint="default"/>
        </w:rPr>
      </w:pPr>
      <w:r>
        <w:rPr>
          <w:spacing w:val="-1"/>
          <w:sz w:val="24"/>
        </w:rPr>
        <w:t xml:space="preserve">  </w:t>
      </w:r>
      <w:r w:rsidR="00CC2C7A">
        <w:rPr>
          <w:spacing w:val="-1"/>
          <w:sz w:val="24"/>
        </w:rPr>
        <w:t xml:space="preserve">　</w:t>
      </w:r>
      <w:r>
        <w:rPr>
          <w:sz w:val="24"/>
        </w:rPr>
        <w:t>以下のとおり推進体制の充実・強化等に努め、</w:t>
      </w:r>
      <w:r>
        <w:rPr>
          <w:sz w:val="24"/>
        </w:rPr>
        <w:t>5</w:t>
      </w:r>
      <w:r>
        <w:rPr>
          <w:sz w:val="24"/>
        </w:rPr>
        <w:t>の目標に向けて、新ジョブ・カードの普及・促進を図ることとする。</w:t>
      </w:r>
    </w:p>
    <w:p w:rsidR="00EA0DC5" w:rsidRDefault="00EA0DC5" w:rsidP="00EA0DC5">
      <w:pPr>
        <w:pStyle w:val="Word"/>
        <w:spacing w:line="365" w:lineRule="exact"/>
        <w:rPr>
          <w:rFonts w:hint="default"/>
        </w:rPr>
      </w:pPr>
      <w:r>
        <w:rPr>
          <w:rFonts w:ascii="ＭＳ ゴシック" w:eastAsia="ＭＳ ゴシック" w:hAnsi="ＭＳ ゴシック"/>
          <w:b/>
          <w:sz w:val="24"/>
        </w:rPr>
        <w:t>（１）基本的な考え方</w:t>
      </w:r>
    </w:p>
    <w:p w:rsidR="00EA0DC5" w:rsidRDefault="00EA0DC5" w:rsidP="00CC2C7A">
      <w:pPr>
        <w:pStyle w:val="Word"/>
        <w:spacing w:line="365" w:lineRule="exact"/>
        <w:ind w:leftChars="250" w:left="525" w:firstLineChars="100" w:firstLine="240"/>
        <w:rPr>
          <w:rFonts w:hint="default"/>
        </w:rPr>
      </w:pPr>
      <w:r>
        <w:rPr>
          <w:sz w:val="24"/>
        </w:rPr>
        <w:t>国が中心となった推進体制を構築し、新ジョブ・カード制度の着実な普及を図る。</w:t>
      </w:r>
    </w:p>
    <w:p w:rsidR="00EA0DC5" w:rsidRDefault="00EA0DC5" w:rsidP="00EA0DC5">
      <w:pPr>
        <w:pStyle w:val="Word"/>
        <w:spacing w:line="365" w:lineRule="exact"/>
        <w:ind w:left="213" w:firstLine="213"/>
        <w:rPr>
          <w:rFonts w:hint="default"/>
        </w:rPr>
      </w:pPr>
      <w:r>
        <w:rPr>
          <w:sz w:val="24"/>
        </w:rPr>
        <w:t>国においては、関係省が緊密に連携し、下記の取組などを推進する。</w:t>
      </w:r>
    </w:p>
    <w:p w:rsidR="00EA0DC5" w:rsidRPr="009604CB" w:rsidRDefault="00EA0DC5" w:rsidP="00EA0DC5">
      <w:pPr>
        <w:pStyle w:val="Word"/>
        <w:spacing w:line="365" w:lineRule="exact"/>
        <w:rPr>
          <w:rFonts w:ascii="ＭＳ ゴシック" w:eastAsia="ＭＳ ゴシック" w:hAnsi="ＭＳ ゴシック" w:hint="default"/>
          <w:b/>
        </w:rPr>
      </w:pPr>
      <w:r w:rsidRPr="009604CB">
        <w:rPr>
          <w:rFonts w:ascii="ＭＳ ゴシック" w:eastAsia="ＭＳ ゴシック" w:hAnsi="ＭＳ ゴシック"/>
          <w:b/>
          <w:sz w:val="24"/>
        </w:rPr>
        <w:t xml:space="preserve">　ア　文部科学省</w:t>
      </w:r>
    </w:p>
    <w:p w:rsidR="00EA0DC5" w:rsidRDefault="00EA0DC5" w:rsidP="00EA0DC5">
      <w:pPr>
        <w:pStyle w:val="Word"/>
        <w:spacing w:line="365" w:lineRule="exact"/>
        <w:ind w:left="709" w:hanging="425"/>
        <w:rPr>
          <w:rFonts w:hint="default"/>
        </w:rPr>
      </w:pPr>
      <w:r>
        <w:rPr>
          <w:sz w:val="24"/>
        </w:rPr>
        <w:t xml:space="preserve">　①　新ジョブ・カードが、学生のキャリア・プランニング、キャリア教育プログラムの実施、就職活動等の際に利用されるよう、関係各省とも連携して、教育機関に対して、周知・理解の促進を図る。</w:t>
      </w:r>
    </w:p>
    <w:p w:rsidR="00EA0DC5" w:rsidRDefault="00EA0DC5" w:rsidP="00EA0DC5">
      <w:pPr>
        <w:pStyle w:val="Word"/>
        <w:spacing w:line="365" w:lineRule="exact"/>
        <w:ind w:left="709" w:hanging="425"/>
        <w:rPr>
          <w:rFonts w:hint="default"/>
        </w:rPr>
      </w:pPr>
      <w:r>
        <w:rPr>
          <w:sz w:val="24"/>
        </w:rPr>
        <w:t xml:space="preserve">　②　学生に対するキャリア教育・職業教育を、関係省とも連携して推進する。</w:t>
      </w:r>
    </w:p>
    <w:p w:rsidR="00EA0DC5" w:rsidRPr="009604CB" w:rsidRDefault="00EA0DC5" w:rsidP="00EA0DC5">
      <w:pPr>
        <w:pStyle w:val="Word"/>
        <w:spacing w:line="365" w:lineRule="exact"/>
        <w:rPr>
          <w:rFonts w:ascii="ＭＳ ゴシック" w:eastAsia="ＭＳ ゴシック" w:hAnsi="ＭＳ ゴシック" w:hint="default"/>
          <w:b/>
        </w:rPr>
      </w:pPr>
      <w:r w:rsidRPr="009604CB">
        <w:rPr>
          <w:rFonts w:ascii="ＭＳ ゴシック" w:eastAsia="ＭＳ ゴシック" w:hAnsi="ＭＳ ゴシック"/>
          <w:b/>
          <w:sz w:val="24"/>
        </w:rPr>
        <w:t xml:space="preserve">　イ　厚生労働省</w:t>
      </w:r>
    </w:p>
    <w:p w:rsidR="00EA0DC5" w:rsidRDefault="00EA0DC5" w:rsidP="00EA0DC5">
      <w:pPr>
        <w:pStyle w:val="Word"/>
        <w:spacing w:line="365" w:lineRule="exact"/>
        <w:ind w:left="709" w:hanging="425"/>
        <w:rPr>
          <w:rFonts w:hint="default"/>
        </w:rPr>
      </w:pPr>
      <w:r>
        <w:rPr>
          <w:sz w:val="24"/>
        </w:rPr>
        <w:t xml:space="preserve">　①　新ジョブ・カードが、求人・求職時、労働者等のキャリア形成支援等の場面で活用されるよう、関係機関に対して、関係省とも連携して周知・理解の促進を図る。</w:t>
      </w:r>
    </w:p>
    <w:p w:rsidR="00EA0DC5" w:rsidRDefault="00EA0DC5" w:rsidP="00EA0DC5">
      <w:pPr>
        <w:pStyle w:val="Word"/>
        <w:spacing w:line="365" w:lineRule="exact"/>
        <w:ind w:left="709" w:hanging="425"/>
        <w:rPr>
          <w:rFonts w:hint="default"/>
        </w:rPr>
      </w:pPr>
      <w:r>
        <w:rPr>
          <w:spacing w:val="-1"/>
          <w:sz w:val="24"/>
        </w:rPr>
        <w:t xml:space="preserve">  </w:t>
      </w:r>
      <w:r>
        <w:rPr>
          <w:sz w:val="24"/>
        </w:rPr>
        <w:t>②　新ジョブ・カードの電子化のためのソフトウェアの提供、情報提供等を行うサイトの設置・運営、制度推進会議の運営、ジョブ・カードセンターに関する業務委託を行う。</w:t>
      </w:r>
    </w:p>
    <w:p w:rsidR="00EA0DC5" w:rsidRDefault="00EA0DC5" w:rsidP="00EA0DC5">
      <w:pPr>
        <w:pStyle w:val="Word"/>
        <w:spacing w:line="365" w:lineRule="exact"/>
        <w:ind w:left="709" w:hanging="425"/>
        <w:rPr>
          <w:rFonts w:hint="default"/>
        </w:rPr>
      </w:pPr>
      <w:r>
        <w:rPr>
          <w:spacing w:val="-1"/>
          <w:sz w:val="24"/>
        </w:rPr>
        <w:t xml:space="preserve">  </w:t>
      </w:r>
      <w:r>
        <w:rPr>
          <w:sz w:val="24"/>
        </w:rPr>
        <w:t>③　キャリアコンサルティング、職業能力評価、教育訓練に関する関係施策を推進する。また、学生に対するキャリア教育・職業教育を、関係省とも連携して推進する。</w:t>
      </w:r>
    </w:p>
    <w:p w:rsidR="00EA0DC5" w:rsidRPr="009604CB" w:rsidRDefault="00EA0DC5" w:rsidP="00EA0DC5">
      <w:pPr>
        <w:pStyle w:val="Word"/>
        <w:spacing w:line="365" w:lineRule="exact"/>
        <w:rPr>
          <w:rFonts w:ascii="ＭＳ ゴシック" w:eastAsia="ＭＳ ゴシック" w:hAnsi="ＭＳ ゴシック" w:hint="default"/>
          <w:b/>
        </w:rPr>
      </w:pPr>
      <w:r w:rsidRPr="009604CB">
        <w:rPr>
          <w:rFonts w:ascii="ＭＳ ゴシック" w:eastAsia="ＭＳ ゴシック" w:hAnsi="ＭＳ ゴシック"/>
          <w:b/>
          <w:sz w:val="24"/>
        </w:rPr>
        <w:t xml:space="preserve">　ウ　経済産業省</w:t>
      </w:r>
    </w:p>
    <w:p w:rsidR="00EA0DC5" w:rsidRDefault="00EA0DC5" w:rsidP="00EA0DC5">
      <w:pPr>
        <w:pStyle w:val="Word"/>
        <w:spacing w:line="365" w:lineRule="exact"/>
        <w:ind w:left="709" w:hanging="425"/>
        <w:rPr>
          <w:rFonts w:hint="default"/>
        </w:rPr>
      </w:pPr>
      <w:r>
        <w:rPr>
          <w:sz w:val="24"/>
        </w:rPr>
        <w:t xml:space="preserve">　①　新ジョブ・カードが、求人・求職時、労働者等のキャリア形成支援等の場面で活用されるよう、関係機関に対して、関係省とも連携して周知・理解の促進を図る。</w:t>
      </w:r>
    </w:p>
    <w:p w:rsidR="00EA0DC5" w:rsidRDefault="00EA0DC5" w:rsidP="00EA0DC5">
      <w:pPr>
        <w:pStyle w:val="Word"/>
        <w:spacing w:line="365" w:lineRule="exact"/>
        <w:ind w:left="709" w:hanging="425"/>
        <w:rPr>
          <w:rFonts w:hint="default"/>
        </w:rPr>
      </w:pPr>
      <w:r>
        <w:rPr>
          <w:sz w:val="24"/>
        </w:rPr>
        <w:t xml:space="preserve">　②　学生に対するキャリア教育・職業教育を、関係省とも連携して推進する。</w:t>
      </w:r>
    </w:p>
    <w:p w:rsidR="00EA0DC5" w:rsidRDefault="00EA0DC5" w:rsidP="00EA0DC5">
      <w:pPr>
        <w:pStyle w:val="Word"/>
        <w:spacing w:line="365" w:lineRule="exact"/>
        <w:rPr>
          <w:rFonts w:hint="default"/>
        </w:rPr>
      </w:pPr>
      <w:r>
        <w:rPr>
          <w:rFonts w:ascii="ＭＳ ゴシック" w:eastAsia="ＭＳ ゴシック" w:hAnsi="ＭＳ ゴシック"/>
          <w:b/>
          <w:sz w:val="24"/>
        </w:rPr>
        <w:t>（２）制度推進会議の運営</w:t>
      </w:r>
    </w:p>
    <w:p w:rsidR="00EA0DC5" w:rsidRDefault="00EA0DC5" w:rsidP="00CC2C7A">
      <w:pPr>
        <w:pStyle w:val="Word"/>
        <w:spacing w:line="365" w:lineRule="exact"/>
        <w:ind w:leftChars="233" w:left="489" w:firstLineChars="108" w:firstLine="259"/>
        <w:rPr>
          <w:rFonts w:hint="default"/>
        </w:rPr>
      </w:pPr>
      <w:r>
        <w:rPr>
          <w:sz w:val="24"/>
        </w:rPr>
        <w:t>新ジョブ・カード制度の普及・促進を図るため、有識者、経済界、労働界、教育・訓練等機関の代表者からなる「ジョブ・カード制度推進会議」を開催し、新ジョブ・カード制度の推進基本計画を作成するとともに、本計画の目標の進捗状況等のフォローアップを行い、必要に応じ本計画を見</w:t>
      </w:r>
      <w:r>
        <w:rPr>
          <w:sz w:val="24"/>
        </w:rPr>
        <w:lastRenderedPageBreak/>
        <w:t>直す。</w:t>
      </w:r>
    </w:p>
    <w:p w:rsidR="00EA0DC5" w:rsidRDefault="00EA0DC5" w:rsidP="00EA0DC5">
      <w:pPr>
        <w:pStyle w:val="Word"/>
        <w:spacing w:line="365" w:lineRule="exact"/>
        <w:ind w:left="425" w:hanging="425"/>
        <w:rPr>
          <w:rFonts w:hint="default"/>
        </w:rPr>
      </w:pPr>
      <w:r>
        <w:rPr>
          <w:rFonts w:ascii="ＭＳ ゴシック" w:eastAsia="ＭＳ ゴシック" w:hAnsi="ＭＳ ゴシック"/>
          <w:b/>
          <w:sz w:val="24"/>
        </w:rPr>
        <w:t>（３）地域のジョブ・カード運営本部の設置・運営及び地域推進計画の作成等</w:t>
      </w:r>
    </w:p>
    <w:p w:rsidR="00EA0DC5" w:rsidRDefault="00EA0DC5" w:rsidP="00CC2C7A">
      <w:pPr>
        <w:pStyle w:val="Word"/>
        <w:spacing w:line="365" w:lineRule="exact"/>
        <w:ind w:leftChars="257" w:left="540" w:firstLineChars="107" w:firstLine="257"/>
        <w:rPr>
          <w:rFonts w:hint="default"/>
        </w:rPr>
      </w:pPr>
      <w:r>
        <w:rPr>
          <w:sz w:val="24"/>
        </w:rPr>
        <w:t>各都道府県における新ジョブ・カード制度の普及促進のため、地域のジョブ・カード運営本部を、都道府県労働局に設置し、国が中心となった関係機関等のより密接な連携・協力体制を構築する。</w:t>
      </w:r>
    </w:p>
    <w:p w:rsidR="00EA0DC5" w:rsidRDefault="00EA0DC5" w:rsidP="00CC2C7A">
      <w:pPr>
        <w:pStyle w:val="Word"/>
        <w:spacing w:line="365" w:lineRule="exact"/>
        <w:ind w:leftChars="257" w:left="540" w:firstLineChars="75" w:firstLine="180"/>
        <w:rPr>
          <w:rFonts w:hint="default"/>
        </w:rPr>
      </w:pPr>
      <w:r>
        <w:rPr>
          <w:sz w:val="24"/>
        </w:rPr>
        <w:t>同本部は、都道府県労働局の他、有識者、労使団体、地方公共団体（職業能力開発関係部局、教育委員会、商工労働担当部局等）、経済産業局、民間教育訓練機関、（独）高齢・障害・求職者雇用支援機構、地域ジョブ・カードセンター等で構成する。</w:t>
      </w:r>
    </w:p>
    <w:p w:rsidR="00EA0DC5" w:rsidRDefault="00EA0DC5" w:rsidP="00CC2C7A">
      <w:pPr>
        <w:pStyle w:val="Word"/>
        <w:spacing w:line="365" w:lineRule="exact"/>
        <w:ind w:left="540" w:firstLineChars="93" w:firstLine="223"/>
        <w:rPr>
          <w:rFonts w:hint="default"/>
        </w:rPr>
      </w:pPr>
      <w:r>
        <w:rPr>
          <w:sz w:val="24"/>
        </w:rPr>
        <w:t>同本部において、各地域の特性を踏まえた、新ジョブ・カード制度の推進方法、地域内での役割分担、連携体制等の検討を行い、新ジョブ・カード制度の「地域推進計画」を作成するとともに、当該計画に基づく進捗状況の把握、必要に応じた当該計画の見直しを行う。</w:t>
      </w:r>
    </w:p>
    <w:p w:rsidR="00EA0DC5" w:rsidRDefault="00EA0DC5" w:rsidP="00CC2C7A">
      <w:pPr>
        <w:pStyle w:val="Word"/>
        <w:spacing w:line="365" w:lineRule="exact"/>
        <w:ind w:left="540" w:firstLineChars="93" w:firstLine="223"/>
        <w:rPr>
          <w:rFonts w:hint="default"/>
        </w:rPr>
      </w:pPr>
      <w:r>
        <w:rPr>
          <w:sz w:val="24"/>
        </w:rPr>
        <w:t>特に、新ジョブ・カード制度の推進においては、企業、職業訓練機関、大学・高等専門学校・専修学校、</w:t>
      </w:r>
      <w:r w:rsidR="001F1020">
        <w:rPr>
          <w:sz w:val="24"/>
        </w:rPr>
        <w:t>特定地方公共団体、</w:t>
      </w:r>
      <w:r w:rsidRPr="001F1020">
        <w:rPr>
          <w:sz w:val="24"/>
        </w:rPr>
        <w:t>職業紹介事業者</w:t>
      </w:r>
      <w:r>
        <w:rPr>
          <w:sz w:val="24"/>
        </w:rPr>
        <w:t>、免許・資格の実施・認定機関などの様々な関係者に対して、新ジョブ・カードの役割、活用方法等を説明し理解を求め、活用・普及に向けた取組を促すことが重要であり、「地域推進計画」等に基づき、関係機関が連携し、着実に、これらを実施するとともに、好事例の把握・普及に努める。</w:t>
      </w:r>
    </w:p>
    <w:p w:rsidR="00EA0DC5" w:rsidRDefault="00EA0DC5" w:rsidP="00EA0DC5">
      <w:pPr>
        <w:pStyle w:val="Word"/>
        <w:spacing w:line="365" w:lineRule="exact"/>
        <w:rPr>
          <w:rFonts w:hint="default"/>
        </w:rPr>
      </w:pPr>
      <w:r>
        <w:rPr>
          <w:rFonts w:ascii="ＭＳ ゴシック" w:eastAsia="ＭＳ ゴシック" w:hAnsi="ＭＳ ゴシック"/>
          <w:b/>
          <w:sz w:val="24"/>
        </w:rPr>
        <w:t>（４）都道府県労働局</w:t>
      </w:r>
    </w:p>
    <w:p w:rsidR="00EA0DC5" w:rsidRPr="000B3E50" w:rsidRDefault="00EA0DC5" w:rsidP="00CC2C7A">
      <w:pPr>
        <w:pStyle w:val="Word"/>
        <w:spacing w:line="365" w:lineRule="exact"/>
        <w:ind w:left="480" w:hangingChars="200" w:hanging="480"/>
        <w:rPr>
          <w:rFonts w:hint="default"/>
        </w:rPr>
      </w:pPr>
      <w:r w:rsidRPr="001D2F82">
        <w:rPr>
          <w:rFonts w:ascii="ＭＳ 明朝" w:hAnsi="ＭＳ 明朝"/>
          <w:sz w:val="24"/>
        </w:rPr>
        <w:t xml:space="preserve">　</w:t>
      </w:r>
      <w:r w:rsidR="00CC2C7A">
        <w:rPr>
          <w:rFonts w:ascii="ＭＳ 明朝" w:hAnsi="ＭＳ 明朝"/>
          <w:sz w:val="24"/>
        </w:rPr>
        <w:t xml:space="preserve">　　</w:t>
      </w:r>
      <w:r w:rsidRPr="001D2F82">
        <w:rPr>
          <w:rFonts w:ascii="ＭＳ 明朝" w:hAnsi="ＭＳ 明朝"/>
          <w:sz w:val="24"/>
        </w:rPr>
        <w:t>都道府県労働局に、職業能力開発施策の担当官を配置するなどの体制整備により、下記の業務を着実に実施することとする。</w:t>
      </w:r>
    </w:p>
    <w:p w:rsidR="00EA0DC5" w:rsidRDefault="00EA0DC5" w:rsidP="00EA0DC5">
      <w:pPr>
        <w:pStyle w:val="Word"/>
        <w:spacing w:line="365" w:lineRule="exact"/>
        <w:rPr>
          <w:rFonts w:hint="default"/>
        </w:rPr>
      </w:pPr>
      <w:r>
        <w:rPr>
          <w:rFonts w:ascii="ＭＳ ゴシック" w:eastAsia="ＭＳ ゴシック" w:hAnsi="ＭＳ ゴシック"/>
          <w:b/>
          <w:sz w:val="24"/>
        </w:rPr>
        <w:t xml:space="preserve">　　ア　新ジョブ・カード制度の周知広報、説明等</w:t>
      </w:r>
    </w:p>
    <w:p w:rsidR="00EA0DC5" w:rsidRDefault="00EA0DC5" w:rsidP="00EA0DC5">
      <w:pPr>
        <w:pStyle w:val="Word"/>
        <w:spacing w:line="365" w:lineRule="exact"/>
        <w:ind w:left="720" w:hangingChars="300" w:hanging="720"/>
        <w:rPr>
          <w:rFonts w:hint="default"/>
        </w:rPr>
      </w:pPr>
      <w:r>
        <w:rPr>
          <w:sz w:val="24"/>
        </w:rPr>
        <w:t xml:space="preserve">　　　　新ジョブ・カードの活用、普及を促進するため、新ジョブ・カード制度の周知広報等を行う。特に、業界団体、事業主団体、教育訓練機関、</w:t>
      </w:r>
      <w:r w:rsidR="001F1020">
        <w:rPr>
          <w:sz w:val="24"/>
        </w:rPr>
        <w:t>特定地方公共団体、</w:t>
      </w:r>
      <w:r w:rsidRPr="001F1020">
        <w:rPr>
          <w:sz w:val="24"/>
        </w:rPr>
        <w:t>職業紹介事業者</w:t>
      </w:r>
      <w:r>
        <w:rPr>
          <w:sz w:val="24"/>
        </w:rPr>
        <w:t>などの関係者に対して、関係機関とも連携の上、説明会等の様々な機会を活用して、新ジョブ・カードの役割、活用方法等を説明し、活用・普及に向けた取組を促す。</w:t>
      </w:r>
    </w:p>
    <w:p w:rsidR="00EA0DC5" w:rsidRDefault="00EA0DC5" w:rsidP="00EA0DC5">
      <w:pPr>
        <w:pStyle w:val="Word"/>
        <w:spacing w:line="365" w:lineRule="exact"/>
        <w:ind w:left="720" w:hangingChars="300" w:hanging="720"/>
        <w:rPr>
          <w:rFonts w:hint="default"/>
        </w:rPr>
      </w:pPr>
      <w:r>
        <w:rPr>
          <w:sz w:val="24"/>
        </w:rPr>
        <w:t xml:space="preserve">　</w:t>
      </w:r>
      <w:r>
        <w:rPr>
          <w:sz w:val="24"/>
        </w:rPr>
        <w:t xml:space="preserve">    </w:t>
      </w:r>
      <w:r>
        <w:rPr>
          <w:sz w:val="24"/>
        </w:rPr>
        <w:t xml:space="preserve">　その際には、能力開発関係の助成金における新ジョブ・カードの活用のインセンティブ措置、新ジョブ・カードを活用した雇用型訓練に係る助成金、ジョブ・カードセンターでの援助、サイト等における関係情報の提供などの支援措置、また、高年齢者雇用安定法に基づく離職予定者へ事業主が交付する書面の新ジョブ・カードの活用及び同法の規定に該当しない離職予定者に対する同様の書面の交付などの新たな活用方法等（</w:t>
      </w:r>
      <w:r>
        <w:rPr>
          <w:sz w:val="24"/>
        </w:rPr>
        <w:t>4</w:t>
      </w:r>
      <w:r>
        <w:rPr>
          <w:sz w:val="24"/>
        </w:rPr>
        <w:t>（</w:t>
      </w:r>
      <w:r>
        <w:rPr>
          <w:sz w:val="24"/>
        </w:rPr>
        <w:t>2</w:t>
      </w:r>
      <w:r>
        <w:rPr>
          <w:sz w:val="24"/>
        </w:rPr>
        <w:t>）②、③、⑤、⑥など）についても説明し、活用・普及に向けた取組を促す。</w:t>
      </w:r>
    </w:p>
    <w:p w:rsidR="00EA0DC5" w:rsidRDefault="00EA0DC5" w:rsidP="00EA0DC5">
      <w:pPr>
        <w:pStyle w:val="Word"/>
        <w:spacing w:line="365" w:lineRule="exact"/>
        <w:rPr>
          <w:rFonts w:hint="default"/>
        </w:rPr>
      </w:pPr>
      <w:r>
        <w:rPr>
          <w:rFonts w:ascii="ＭＳ ゴシック" w:eastAsia="ＭＳ ゴシック" w:hAnsi="ＭＳ ゴシック"/>
          <w:b/>
          <w:sz w:val="24"/>
        </w:rPr>
        <w:lastRenderedPageBreak/>
        <w:t xml:space="preserve">　　イ　地域のジョブ・カード運営本部の運営</w:t>
      </w:r>
    </w:p>
    <w:p w:rsidR="00EA0DC5" w:rsidRDefault="00EA0DC5" w:rsidP="00EA0DC5">
      <w:pPr>
        <w:pStyle w:val="Word"/>
        <w:spacing w:line="365" w:lineRule="exact"/>
        <w:rPr>
          <w:rFonts w:hint="default"/>
        </w:rPr>
      </w:pPr>
      <w:r>
        <w:rPr>
          <w:spacing w:val="-1"/>
          <w:sz w:val="24"/>
        </w:rPr>
        <w:t xml:space="preserve">    </w:t>
      </w:r>
      <w:r>
        <w:rPr>
          <w:spacing w:val="-1"/>
          <w:sz w:val="24"/>
        </w:rPr>
        <w:t xml:space="preserve">　　</w:t>
      </w:r>
      <w:r>
        <w:rPr>
          <w:sz w:val="24"/>
        </w:rPr>
        <w:t>各都道府県に設置する地域のジョブ・カード運営本部を運営する。</w:t>
      </w:r>
    </w:p>
    <w:p w:rsidR="00EA0DC5" w:rsidRDefault="00EA0DC5" w:rsidP="00EA0DC5">
      <w:pPr>
        <w:pStyle w:val="Word"/>
        <w:spacing w:line="365" w:lineRule="exact"/>
        <w:rPr>
          <w:rFonts w:hint="default"/>
        </w:rPr>
      </w:pPr>
      <w:r>
        <w:rPr>
          <w:rFonts w:ascii="ＭＳ ゴシック" w:eastAsia="ＭＳ ゴシック" w:hAnsi="ＭＳ ゴシック"/>
          <w:b/>
          <w:sz w:val="24"/>
        </w:rPr>
        <w:t>（５）公共職業安定所</w:t>
      </w:r>
    </w:p>
    <w:p w:rsidR="00EA0DC5" w:rsidRPr="009604CB" w:rsidRDefault="00EA0DC5" w:rsidP="00EA0DC5">
      <w:pPr>
        <w:spacing w:line="365" w:lineRule="exact"/>
        <w:rPr>
          <w:rFonts w:ascii="ＭＳ ゴシック" w:eastAsia="ＭＳ ゴシック" w:hAnsi="ＭＳ ゴシック" w:hint="default"/>
          <w:b/>
        </w:rPr>
      </w:pPr>
      <w:r w:rsidRPr="009604CB">
        <w:rPr>
          <w:rFonts w:ascii="ＭＳ ゴシック" w:eastAsia="ＭＳ ゴシック" w:hAnsi="ＭＳ ゴシック"/>
          <w:b/>
          <w:sz w:val="24"/>
        </w:rPr>
        <w:t xml:space="preserve">　</w:t>
      </w:r>
      <w:r>
        <w:rPr>
          <w:rFonts w:ascii="ＭＳ ゴシック" w:eastAsia="ＭＳ ゴシック" w:hAnsi="ＭＳ ゴシック"/>
          <w:b/>
          <w:sz w:val="24"/>
        </w:rPr>
        <w:t xml:space="preserve">　</w:t>
      </w:r>
      <w:r w:rsidRPr="009604CB">
        <w:rPr>
          <w:rFonts w:ascii="ＭＳ ゴシック" w:eastAsia="ＭＳ ゴシック" w:hAnsi="ＭＳ ゴシック"/>
          <w:b/>
          <w:sz w:val="24"/>
        </w:rPr>
        <w:t>ア　キャリア・プランニングのツールとしての活用促進</w:t>
      </w:r>
    </w:p>
    <w:p w:rsidR="00EA0DC5" w:rsidRDefault="00EA0DC5" w:rsidP="00EA0DC5">
      <w:pPr>
        <w:spacing w:line="365" w:lineRule="exact"/>
        <w:ind w:left="720" w:hangingChars="300" w:hanging="720"/>
        <w:rPr>
          <w:rFonts w:hint="default"/>
        </w:rPr>
      </w:pPr>
      <w:r>
        <w:rPr>
          <w:sz w:val="24"/>
        </w:rPr>
        <w:t xml:space="preserve">　　　　公共職業安定所において、求職者に対して、まとまった時間をかけて、職業相談・紹介を行う際には、生涯のキャリア・プランニングのツールとして、新ジョブ・カードを積極的に活用する。</w:t>
      </w:r>
    </w:p>
    <w:p w:rsidR="00EA0DC5" w:rsidRDefault="00EA0DC5" w:rsidP="00EA0DC5">
      <w:pPr>
        <w:pStyle w:val="Word"/>
        <w:spacing w:line="365" w:lineRule="exact"/>
        <w:ind w:left="714" w:hangingChars="300" w:hanging="714"/>
        <w:rPr>
          <w:rFonts w:hint="default"/>
        </w:rPr>
      </w:pPr>
      <w:r>
        <w:rPr>
          <w:spacing w:val="-1"/>
          <w:sz w:val="24"/>
        </w:rPr>
        <w:t xml:space="preserve">  </w:t>
      </w:r>
      <w:r>
        <w:rPr>
          <w:spacing w:val="-1"/>
          <w:sz w:val="24"/>
        </w:rPr>
        <w:t xml:space="preserve">　　　</w:t>
      </w:r>
      <w:r>
        <w:rPr>
          <w:sz w:val="24"/>
        </w:rPr>
        <w:t>また、公共職業訓練（離職者訓練）や求職者支援訓練への受講指示等にあたって、訓練の必要性をより明確にするために、キャリアコンサルティングの実施体制の充実・強化を図り、新ジョブ・カードを活用したキャリアコンサルティングの実施を促進する。</w:t>
      </w:r>
    </w:p>
    <w:p w:rsidR="00EA0DC5" w:rsidRPr="009604CB" w:rsidRDefault="00EA0DC5" w:rsidP="00EA0DC5">
      <w:pPr>
        <w:pStyle w:val="Word"/>
        <w:spacing w:line="365" w:lineRule="exact"/>
        <w:rPr>
          <w:rFonts w:ascii="ＭＳ ゴシック" w:eastAsia="ＭＳ ゴシック" w:hAnsi="ＭＳ ゴシック" w:hint="default"/>
          <w:b/>
        </w:rPr>
      </w:pPr>
      <w:r w:rsidRPr="009604CB">
        <w:rPr>
          <w:rFonts w:ascii="ＭＳ ゴシック" w:eastAsia="ＭＳ ゴシック" w:hAnsi="ＭＳ ゴシック"/>
          <w:b/>
          <w:sz w:val="24"/>
        </w:rPr>
        <w:t xml:space="preserve">　</w:t>
      </w:r>
      <w:r>
        <w:rPr>
          <w:rFonts w:ascii="ＭＳ ゴシック" w:eastAsia="ＭＳ ゴシック" w:hAnsi="ＭＳ ゴシック"/>
          <w:b/>
          <w:sz w:val="24"/>
        </w:rPr>
        <w:t xml:space="preserve">　</w:t>
      </w:r>
      <w:r w:rsidRPr="009604CB">
        <w:rPr>
          <w:rFonts w:ascii="ＭＳ ゴシック" w:eastAsia="ＭＳ ゴシック" w:hAnsi="ＭＳ ゴシック"/>
          <w:b/>
          <w:sz w:val="24"/>
        </w:rPr>
        <w:t>イ　新ジョブ・カードを活用する雇用型訓練実施企業の開拓等</w:t>
      </w:r>
    </w:p>
    <w:p w:rsidR="00EA0DC5" w:rsidRDefault="00EA0DC5" w:rsidP="00EA0DC5">
      <w:pPr>
        <w:pStyle w:val="Word"/>
        <w:spacing w:line="365" w:lineRule="exact"/>
        <w:ind w:left="720" w:hangingChars="300" w:hanging="720"/>
        <w:rPr>
          <w:rFonts w:hint="default"/>
        </w:rPr>
      </w:pPr>
      <w:r>
        <w:rPr>
          <w:sz w:val="24"/>
        </w:rPr>
        <w:t xml:space="preserve">　</w:t>
      </w:r>
      <w:r>
        <w:rPr>
          <w:sz w:val="24"/>
        </w:rPr>
        <w:t xml:space="preserve">  </w:t>
      </w:r>
      <w:r>
        <w:rPr>
          <w:sz w:val="24"/>
        </w:rPr>
        <w:t xml:space="preserve">　</w:t>
      </w:r>
      <w:r>
        <w:rPr>
          <w:sz w:val="24"/>
        </w:rPr>
        <w:t xml:space="preserve">  </w:t>
      </w:r>
      <w:r>
        <w:rPr>
          <w:sz w:val="24"/>
        </w:rPr>
        <w:t>新ジョブ・カードを活用する雇用型訓練の実施企業に係る積極的な求人開拓等を行う。</w:t>
      </w:r>
    </w:p>
    <w:p w:rsidR="00EA0DC5" w:rsidRPr="009604CB" w:rsidRDefault="00EA0DC5" w:rsidP="00EA0DC5">
      <w:pPr>
        <w:pStyle w:val="Word"/>
        <w:spacing w:line="365" w:lineRule="exact"/>
        <w:ind w:firstLineChars="200" w:firstLine="482"/>
        <w:rPr>
          <w:rFonts w:ascii="ＭＳ ゴシック" w:eastAsia="ＭＳ ゴシック" w:hAnsi="ＭＳ ゴシック" w:hint="default"/>
          <w:b/>
        </w:rPr>
      </w:pPr>
      <w:r w:rsidRPr="009604CB">
        <w:rPr>
          <w:rFonts w:ascii="ＭＳ ゴシック" w:eastAsia="ＭＳ ゴシック" w:hAnsi="ＭＳ ゴシック"/>
          <w:b/>
          <w:sz w:val="24"/>
        </w:rPr>
        <w:t>ウ　職業能力証明のツールとしての活用促進</w:t>
      </w:r>
    </w:p>
    <w:p w:rsidR="00EA0DC5" w:rsidRDefault="00EA0DC5" w:rsidP="00EA0DC5">
      <w:pPr>
        <w:pStyle w:val="Word"/>
        <w:spacing w:line="365" w:lineRule="exact"/>
        <w:ind w:leftChars="100" w:left="690" w:hangingChars="200" w:hanging="480"/>
        <w:rPr>
          <w:rFonts w:hint="default"/>
        </w:rPr>
      </w:pPr>
      <w:r>
        <w:rPr>
          <w:sz w:val="24"/>
        </w:rPr>
        <w:t xml:space="preserve">　　</w:t>
      </w:r>
      <w:r w:rsidR="006A43C6">
        <w:rPr>
          <w:sz w:val="24"/>
        </w:rPr>
        <w:t xml:space="preserve">　職業能力証明（訓練成果・実務成果）シートを有することを職業紹介</w:t>
      </w:r>
      <w:r>
        <w:rPr>
          <w:sz w:val="24"/>
        </w:rPr>
        <w:t>等で把握した求職者に対して、当該シートの内容が求人企業に対するアピールポイントになる場合には、当該シート等の活用を促すとともに、必要に応じて、当該応募先企業に対して、選考書類としての活用を促す。</w:t>
      </w:r>
    </w:p>
    <w:p w:rsidR="00EA0DC5" w:rsidRDefault="00EA0DC5" w:rsidP="00EA0DC5">
      <w:pPr>
        <w:pStyle w:val="Word"/>
        <w:spacing w:line="365" w:lineRule="exact"/>
        <w:rPr>
          <w:rFonts w:hint="default"/>
        </w:rPr>
      </w:pPr>
      <w:r>
        <w:rPr>
          <w:rFonts w:ascii="ＭＳ ゴシック" w:eastAsia="ＭＳ ゴシック" w:hAnsi="ＭＳ ゴシック"/>
          <w:b/>
          <w:sz w:val="24"/>
        </w:rPr>
        <w:t>（６）ジョブ・カードセンター</w:t>
      </w:r>
      <w:r>
        <w:rPr>
          <w:spacing w:val="-1"/>
          <w:sz w:val="24"/>
        </w:rPr>
        <w:t xml:space="preserve">     </w:t>
      </w:r>
    </w:p>
    <w:p w:rsidR="00EA0DC5" w:rsidRDefault="00EA0DC5" w:rsidP="00EA0DC5">
      <w:pPr>
        <w:pStyle w:val="Word"/>
        <w:spacing w:line="365" w:lineRule="exact"/>
        <w:rPr>
          <w:rFonts w:hint="default"/>
        </w:rPr>
      </w:pPr>
      <w:r>
        <w:rPr>
          <w:rFonts w:ascii="ＭＳ ゴシック" w:eastAsia="ＭＳ ゴシック" w:hAnsi="ＭＳ ゴシック"/>
          <w:b/>
          <w:sz w:val="24"/>
        </w:rPr>
        <w:t xml:space="preserve">　　ア　地域ジョブ・カードセンター</w:t>
      </w:r>
    </w:p>
    <w:p w:rsidR="00EA0DC5" w:rsidRDefault="00EA0DC5" w:rsidP="00EA0DC5">
      <w:pPr>
        <w:pStyle w:val="Word"/>
        <w:spacing w:line="365" w:lineRule="exact"/>
        <w:rPr>
          <w:rFonts w:hint="default"/>
        </w:rPr>
      </w:pPr>
      <w:r>
        <w:rPr>
          <w:rFonts w:ascii="ＭＳ ゴシック" w:eastAsia="ＭＳ ゴシック" w:hAnsi="ＭＳ ゴシック"/>
          <w:b/>
          <w:sz w:val="24"/>
        </w:rPr>
        <w:t xml:space="preserve">　　（ｲ）</w:t>
      </w:r>
      <w:r>
        <w:rPr>
          <w:rFonts w:ascii="ＭＳ ゴシック" w:eastAsia="ＭＳ ゴシック" w:hAnsi="ＭＳ ゴシック"/>
          <w:b/>
          <w:spacing w:val="-1"/>
          <w:sz w:val="24"/>
        </w:rPr>
        <w:t xml:space="preserve"> </w:t>
      </w:r>
      <w:r>
        <w:rPr>
          <w:rFonts w:ascii="ＭＳ ゴシック" w:eastAsia="ＭＳ ゴシック" w:hAnsi="ＭＳ ゴシック"/>
          <w:b/>
          <w:sz w:val="24"/>
        </w:rPr>
        <w:t>地域の企業等への新ジョブ・カード制度の周知・広報</w:t>
      </w:r>
    </w:p>
    <w:p w:rsidR="00EA0DC5" w:rsidRDefault="00EA0DC5" w:rsidP="00EA0DC5">
      <w:pPr>
        <w:pStyle w:val="Word"/>
        <w:spacing w:line="365" w:lineRule="exact"/>
        <w:ind w:left="960" w:hangingChars="400" w:hanging="960"/>
        <w:rPr>
          <w:rFonts w:hint="default"/>
        </w:rPr>
      </w:pPr>
      <w:r>
        <w:rPr>
          <w:sz w:val="24"/>
        </w:rPr>
        <w:t xml:space="preserve">　　　　　新ジョブ・カード制度の普及・促進に向け、地域の企業、業界団体等に対して、広く周知・広報を行う。</w:t>
      </w:r>
    </w:p>
    <w:p w:rsidR="00EA0DC5" w:rsidRDefault="00EA0DC5" w:rsidP="00EA0DC5">
      <w:pPr>
        <w:pStyle w:val="Word"/>
        <w:spacing w:line="365" w:lineRule="exact"/>
        <w:rPr>
          <w:rFonts w:hint="default"/>
        </w:rPr>
      </w:pPr>
      <w:r>
        <w:rPr>
          <w:rFonts w:ascii="ＭＳ ゴシック" w:eastAsia="ＭＳ ゴシック" w:hAnsi="ＭＳ ゴシック"/>
          <w:b/>
          <w:sz w:val="24"/>
        </w:rPr>
        <w:t xml:space="preserve">　　（ﾛ）</w:t>
      </w:r>
      <w:r>
        <w:rPr>
          <w:rFonts w:ascii="ＭＳ ゴシック" w:eastAsia="ＭＳ ゴシック" w:hAnsi="ＭＳ ゴシック"/>
          <w:b/>
          <w:spacing w:val="-1"/>
          <w:sz w:val="24"/>
        </w:rPr>
        <w:t xml:space="preserve"> </w:t>
      </w:r>
      <w:r>
        <w:rPr>
          <w:rFonts w:ascii="ＭＳ ゴシック" w:eastAsia="ＭＳ ゴシック" w:hAnsi="ＭＳ ゴシック"/>
          <w:b/>
          <w:sz w:val="24"/>
        </w:rPr>
        <w:t>新ジョブ・カードを活用した雇用型訓練実施企業の開拓・支援</w:t>
      </w:r>
    </w:p>
    <w:p w:rsidR="00EA0DC5" w:rsidRDefault="00EA0DC5" w:rsidP="00EA0DC5">
      <w:pPr>
        <w:pStyle w:val="Word"/>
        <w:spacing w:line="365" w:lineRule="exact"/>
        <w:ind w:left="960" w:hangingChars="400" w:hanging="960"/>
        <w:rPr>
          <w:rFonts w:hint="default"/>
        </w:rPr>
      </w:pPr>
      <w:r>
        <w:rPr>
          <w:sz w:val="24"/>
        </w:rPr>
        <w:t xml:space="preserve">　　　　　地域の企業に対して、新ジョブ・カードを活用した雇用型訓練の実施を促す。</w:t>
      </w:r>
    </w:p>
    <w:p w:rsidR="00EA0DC5" w:rsidRDefault="00EA0DC5" w:rsidP="00EA0DC5">
      <w:pPr>
        <w:pStyle w:val="Word"/>
        <w:spacing w:line="365" w:lineRule="exact"/>
        <w:ind w:left="960" w:hangingChars="400" w:hanging="960"/>
        <w:rPr>
          <w:rFonts w:hint="default"/>
        </w:rPr>
      </w:pPr>
      <w:r>
        <w:rPr>
          <w:sz w:val="24"/>
        </w:rPr>
        <w:t xml:space="preserve">　　　　　また、当該訓練を実施する企業に対して、訓練実施計画の作成支援、訓練担当者・評価担当者への講習、訓練や評価の実施方法に係る助言・指導等を行う。</w:t>
      </w:r>
    </w:p>
    <w:p w:rsidR="00EA0DC5" w:rsidRDefault="00EA0DC5" w:rsidP="00EA0DC5">
      <w:pPr>
        <w:pStyle w:val="Word"/>
        <w:spacing w:line="365" w:lineRule="exact"/>
        <w:ind w:left="964" w:hangingChars="400" w:hanging="964"/>
        <w:rPr>
          <w:rFonts w:hint="default"/>
        </w:rPr>
      </w:pPr>
      <w:r>
        <w:rPr>
          <w:rFonts w:ascii="ＭＳ ゴシック" w:eastAsia="ＭＳ ゴシック" w:hAnsi="ＭＳ ゴシック"/>
          <w:b/>
          <w:sz w:val="24"/>
        </w:rPr>
        <w:t xml:space="preserve">　　（ﾊ）</w:t>
      </w:r>
      <w:r>
        <w:rPr>
          <w:rFonts w:ascii="ＭＳ ゴシック" w:eastAsia="ＭＳ ゴシック" w:hAnsi="ＭＳ ゴシック"/>
          <w:b/>
          <w:spacing w:val="-1"/>
          <w:sz w:val="24"/>
        </w:rPr>
        <w:t xml:space="preserve"> </w:t>
      </w:r>
      <w:r>
        <w:rPr>
          <w:rFonts w:ascii="ＭＳ ゴシック" w:eastAsia="ＭＳ ゴシック" w:hAnsi="ＭＳ ゴシック"/>
          <w:b/>
          <w:sz w:val="24"/>
        </w:rPr>
        <w:t>新ジョブ・カードを活用した在職労働者の実務経験の評価を実施する企業の開拓・支援</w:t>
      </w:r>
    </w:p>
    <w:p w:rsidR="00EA0DC5" w:rsidRDefault="00EA0DC5" w:rsidP="00EA0DC5">
      <w:pPr>
        <w:pStyle w:val="Word"/>
        <w:spacing w:line="365" w:lineRule="exact"/>
        <w:ind w:leftChars="450" w:left="945" w:firstLineChars="100" w:firstLine="240"/>
        <w:rPr>
          <w:rFonts w:hint="default"/>
        </w:rPr>
      </w:pPr>
      <w:r>
        <w:rPr>
          <w:sz w:val="24"/>
        </w:rPr>
        <w:t>地域の企業に対して、新ジョブ・カードを活用した在職労働者の実務経験の評価の実施を促す。</w:t>
      </w:r>
    </w:p>
    <w:p w:rsidR="00EA0DC5" w:rsidRDefault="00EA0DC5" w:rsidP="00EA0DC5">
      <w:pPr>
        <w:pStyle w:val="Word"/>
        <w:spacing w:line="365" w:lineRule="exact"/>
        <w:ind w:leftChars="450" w:left="945" w:firstLineChars="100" w:firstLine="240"/>
        <w:rPr>
          <w:rFonts w:hint="default"/>
        </w:rPr>
      </w:pPr>
      <w:r>
        <w:rPr>
          <w:sz w:val="24"/>
        </w:rPr>
        <w:t>また、当該評価を実施する企業に対して、評価基準や「職業能力証明（訓練成果・実務成果）シート」の作成支援、評価担当者への講習、</w:t>
      </w:r>
      <w:r>
        <w:rPr>
          <w:sz w:val="24"/>
        </w:rPr>
        <w:lastRenderedPageBreak/>
        <w:t>評価の実施方法に係る助言・指導等を行う。</w:t>
      </w:r>
    </w:p>
    <w:p w:rsidR="00EA0DC5" w:rsidRDefault="00EA0DC5" w:rsidP="00EA0DC5">
      <w:pPr>
        <w:pStyle w:val="Word"/>
        <w:spacing w:line="365" w:lineRule="exact"/>
        <w:ind w:left="964" w:hangingChars="400" w:hanging="964"/>
        <w:rPr>
          <w:rFonts w:hint="default"/>
        </w:rPr>
      </w:pPr>
      <w:r>
        <w:rPr>
          <w:rFonts w:ascii="ＭＳ ゴシック" w:eastAsia="ＭＳ ゴシック" w:hAnsi="ＭＳ ゴシック"/>
          <w:b/>
          <w:sz w:val="24"/>
        </w:rPr>
        <w:t xml:space="preserve">　　（ﾆ）</w:t>
      </w:r>
      <w:r>
        <w:rPr>
          <w:rFonts w:ascii="ＭＳ ゴシック" w:eastAsia="ＭＳ ゴシック" w:hAnsi="ＭＳ ゴシック"/>
          <w:b/>
          <w:spacing w:val="-1"/>
          <w:sz w:val="24"/>
        </w:rPr>
        <w:t xml:space="preserve"> </w:t>
      </w:r>
      <w:r>
        <w:rPr>
          <w:rFonts w:ascii="ＭＳ ゴシック" w:eastAsia="ＭＳ ゴシック" w:hAnsi="ＭＳ ゴシック"/>
          <w:b/>
          <w:sz w:val="24"/>
        </w:rPr>
        <w:t>新ジョブ・カードを活用した在職労働者へのキャリアコンサルティング等を実施する企業の開拓・支援</w:t>
      </w:r>
    </w:p>
    <w:p w:rsidR="00EA0DC5" w:rsidRDefault="00EA0DC5" w:rsidP="00EA0DC5">
      <w:pPr>
        <w:pStyle w:val="Word"/>
        <w:spacing w:line="365" w:lineRule="exact"/>
        <w:ind w:leftChars="450" w:left="945" w:firstLineChars="100" w:firstLine="240"/>
        <w:rPr>
          <w:rFonts w:hint="default"/>
        </w:rPr>
      </w:pPr>
      <w:r>
        <w:rPr>
          <w:sz w:val="24"/>
        </w:rPr>
        <w:t>地域の企業に対して、在職労働者への新ジョブ・カードを活用したキャリアコンサルティング等、職業生活設計に即した取組の実施を促す。</w:t>
      </w:r>
    </w:p>
    <w:p w:rsidR="00EA0DC5" w:rsidRDefault="00EA0DC5" w:rsidP="00EA0DC5">
      <w:pPr>
        <w:pStyle w:val="Word"/>
        <w:spacing w:line="365" w:lineRule="exact"/>
        <w:ind w:left="840" w:hangingChars="350" w:hanging="840"/>
        <w:rPr>
          <w:rFonts w:hint="default"/>
        </w:rPr>
      </w:pPr>
      <w:r>
        <w:rPr>
          <w:sz w:val="24"/>
        </w:rPr>
        <w:t xml:space="preserve">　　</w:t>
      </w:r>
      <w:r>
        <w:rPr>
          <w:sz w:val="24"/>
        </w:rPr>
        <w:t xml:space="preserve">      </w:t>
      </w:r>
      <w:r>
        <w:rPr>
          <w:sz w:val="24"/>
        </w:rPr>
        <w:t>また、当該キャリアコンサルティング等を実施する企業に対して、これらの具体的な実施方法に係る助言・指導等を行う。</w:t>
      </w:r>
    </w:p>
    <w:p w:rsidR="00EA0DC5" w:rsidRDefault="00EA0DC5" w:rsidP="00EA0DC5">
      <w:pPr>
        <w:pStyle w:val="Word"/>
        <w:spacing w:line="365" w:lineRule="exact"/>
        <w:rPr>
          <w:rFonts w:hint="default"/>
        </w:rPr>
      </w:pPr>
      <w:r>
        <w:rPr>
          <w:rFonts w:ascii="ＭＳ ゴシック" w:eastAsia="ＭＳ ゴシック" w:hAnsi="ＭＳ ゴシック"/>
          <w:b/>
          <w:sz w:val="24"/>
        </w:rPr>
        <w:t xml:space="preserve">　　（ﾎ）</w:t>
      </w:r>
      <w:r>
        <w:rPr>
          <w:rFonts w:ascii="ＭＳ ゴシック" w:eastAsia="ＭＳ ゴシック" w:hAnsi="ＭＳ ゴシック"/>
          <w:b/>
          <w:spacing w:val="-1"/>
          <w:sz w:val="24"/>
        </w:rPr>
        <w:t xml:space="preserve"> </w:t>
      </w:r>
      <w:r>
        <w:rPr>
          <w:rFonts w:ascii="ＭＳ ゴシック" w:eastAsia="ＭＳ ゴシック" w:hAnsi="ＭＳ ゴシック"/>
          <w:b/>
          <w:sz w:val="24"/>
        </w:rPr>
        <w:t>新ジョブ・カードを応募書類等として活用する企業の開拓等</w:t>
      </w:r>
    </w:p>
    <w:p w:rsidR="00EA0DC5" w:rsidRDefault="00EA0DC5" w:rsidP="00EA0DC5">
      <w:pPr>
        <w:pStyle w:val="Word"/>
        <w:spacing w:line="365" w:lineRule="exact"/>
        <w:ind w:leftChars="400" w:left="840" w:firstLineChars="100" w:firstLine="240"/>
        <w:rPr>
          <w:rFonts w:hint="default"/>
        </w:rPr>
      </w:pPr>
      <w:r>
        <w:rPr>
          <w:sz w:val="24"/>
        </w:rPr>
        <w:t>地域の企業に対して、新ジョブ・カードの応募書類としての活用を促す。</w:t>
      </w:r>
    </w:p>
    <w:p w:rsidR="00EA0DC5" w:rsidRDefault="00EA0DC5" w:rsidP="00EA0DC5">
      <w:pPr>
        <w:pStyle w:val="Word"/>
        <w:spacing w:line="365" w:lineRule="exact"/>
        <w:ind w:leftChars="400" w:left="840" w:firstLineChars="100" w:firstLine="240"/>
        <w:rPr>
          <w:rFonts w:hint="default"/>
        </w:rPr>
      </w:pPr>
      <w:r>
        <w:rPr>
          <w:sz w:val="24"/>
        </w:rPr>
        <w:t>また、採用面接等においてジョブ・カードを積極的に活用する「ジョブ・カード普及サポーター企業」については、採用時での活用とともに、在職労働者に対する活用（実務経験の評価での活用（</w:t>
      </w:r>
      <w:r>
        <w:rPr>
          <w:sz w:val="24"/>
        </w:rPr>
        <w:t>4</w:t>
      </w:r>
      <w:r>
        <w:rPr>
          <w:sz w:val="24"/>
        </w:rPr>
        <w:t>（</w:t>
      </w:r>
      <w:r>
        <w:rPr>
          <w:sz w:val="24"/>
        </w:rPr>
        <w:t>2</w:t>
      </w:r>
      <w:r>
        <w:rPr>
          <w:sz w:val="24"/>
        </w:rPr>
        <w:t>）②及び</w:t>
      </w:r>
      <w:r>
        <w:rPr>
          <w:sz w:val="24"/>
        </w:rPr>
        <w:t>7</w:t>
      </w:r>
      <w:r>
        <w:rPr>
          <w:sz w:val="24"/>
        </w:rPr>
        <w:t>（</w:t>
      </w:r>
      <w:r>
        <w:rPr>
          <w:sz w:val="24"/>
        </w:rPr>
        <w:t>6</w:t>
      </w:r>
      <w:r>
        <w:rPr>
          <w:sz w:val="24"/>
        </w:rPr>
        <w:t>）ア（ロ）関係）又はキャリアコンサルティング等での活用（</w:t>
      </w:r>
      <w:r>
        <w:rPr>
          <w:sz w:val="24"/>
        </w:rPr>
        <w:t>4</w:t>
      </w:r>
      <w:r>
        <w:rPr>
          <w:sz w:val="24"/>
        </w:rPr>
        <w:t>（</w:t>
      </w:r>
      <w:r>
        <w:rPr>
          <w:sz w:val="24"/>
        </w:rPr>
        <w:t>2</w:t>
      </w:r>
      <w:r>
        <w:rPr>
          <w:sz w:val="24"/>
        </w:rPr>
        <w:t>）⑥及び</w:t>
      </w:r>
      <w:r>
        <w:rPr>
          <w:sz w:val="24"/>
        </w:rPr>
        <w:t>7</w:t>
      </w:r>
      <w:r>
        <w:rPr>
          <w:sz w:val="24"/>
        </w:rPr>
        <w:t>（</w:t>
      </w:r>
      <w:r>
        <w:rPr>
          <w:sz w:val="24"/>
        </w:rPr>
        <w:t>6</w:t>
      </w:r>
      <w:r>
        <w:rPr>
          <w:sz w:val="24"/>
        </w:rPr>
        <w:t>）ア（ニ）関係）又は雇用型訓練での活用又は離職予定者への新ジョブ・カードを活用した書面交付（</w:t>
      </w:r>
      <w:r>
        <w:rPr>
          <w:sz w:val="24"/>
        </w:rPr>
        <w:t>4</w:t>
      </w:r>
      <w:r>
        <w:rPr>
          <w:sz w:val="24"/>
        </w:rPr>
        <w:t>（</w:t>
      </w:r>
      <w:r>
        <w:rPr>
          <w:sz w:val="24"/>
        </w:rPr>
        <w:t>2</w:t>
      </w:r>
      <w:r>
        <w:rPr>
          <w:sz w:val="24"/>
        </w:rPr>
        <w:t>）⑤関係））を行っている企業とし、当該企業の開拓を行うとともに、当該企業を</w:t>
      </w:r>
      <w:r>
        <w:rPr>
          <w:sz w:val="24"/>
        </w:rPr>
        <w:t>HP</w:t>
      </w:r>
      <w:r>
        <w:rPr>
          <w:sz w:val="24"/>
        </w:rPr>
        <w:t>等に掲載し周知する。</w:t>
      </w:r>
    </w:p>
    <w:p w:rsidR="00EA0DC5" w:rsidRDefault="00EA0DC5" w:rsidP="00EA0DC5">
      <w:pPr>
        <w:pStyle w:val="Word"/>
        <w:spacing w:line="365" w:lineRule="exact"/>
        <w:rPr>
          <w:rFonts w:hint="default"/>
        </w:rPr>
      </w:pPr>
      <w:r>
        <w:rPr>
          <w:rFonts w:ascii="ＭＳ ゴシック" w:eastAsia="ＭＳ ゴシック" w:hAnsi="ＭＳ ゴシック"/>
          <w:b/>
          <w:sz w:val="24"/>
        </w:rPr>
        <w:t xml:space="preserve">　イ　中央ジョブ・カードセンター</w:t>
      </w:r>
    </w:p>
    <w:p w:rsidR="00EA0DC5" w:rsidRDefault="00EA0DC5" w:rsidP="00EA0DC5">
      <w:pPr>
        <w:pStyle w:val="Word"/>
        <w:spacing w:line="365" w:lineRule="exact"/>
        <w:ind w:left="319"/>
        <w:rPr>
          <w:rFonts w:hint="default"/>
        </w:rPr>
      </w:pPr>
      <w:r>
        <w:rPr>
          <w:rFonts w:ascii="ＭＳ ゴシック" w:eastAsia="ＭＳ ゴシック" w:hAnsi="ＭＳ ゴシック"/>
          <w:b/>
          <w:sz w:val="24"/>
        </w:rPr>
        <w:t>（ｲ）</w:t>
      </w:r>
      <w:r>
        <w:rPr>
          <w:rFonts w:ascii="ＭＳ ゴシック" w:eastAsia="ＭＳ ゴシック" w:hAnsi="ＭＳ ゴシック"/>
          <w:b/>
          <w:spacing w:val="-1"/>
          <w:sz w:val="24"/>
        </w:rPr>
        <w:t xml:space="preserve"> </w:t>
      </w:r>
      <w:r>
        <w:rPr>
          <w:rFonts w:ascii="ＭＳ ゴシック" w:eastAsia="ＭＳ ゴシック" w:hAnsi="ＭＳ ゴシック"/>
          <w:b/>
          <w:sz w:val="24"/>
        </w:rPr>
        <w:t>新ジョブ・カードの周知・広報</w:t>
      </w:r>
      <w:r>
        <w:rPr>
          <w:spacing w:val="-1"/>
          <w:sz w:val="24"/>
        </w:rPr>
        <w:t xml:space="preserve">        </w:t>
      </w:r>
    </w:p>
    <w:p w:rsidR="00EA0DC5" w:rsidRDefault="00EA0DC5" w:rsidP="00EA0DC5">
      <w:pPr>
        <w:pStyle w:val="Word"/>
        <w:spacing w:line="365" w:lineRule="exact"/>
        <w:ind w:left="720" w:hangingChars="300" w:hanging="720"/>
        <w:rPr>
          <w:rFonts w:hint="default"/>
        </w:rPr>
      </w:pPr>
      <w:r>
        <w:rPr>
          <w:sz w:val="24"/>
        </w:rPr>
        <w:t xml:space="preserve">　　　　新ジョブ・カード制度の普及・促進に向けて、全国レベルの業界団体等に対して、具体的な活用方法、事例の紹介などの広報・啓発を行う。</w:t>
      </w:r>
    </w:p>
    <w:p w:rsidR="00EA0DC5" w:rsidRDefault="00EA0DC5" w:rsidP="00EA0DC5">
      <w:pPr>
        <w:pStyle w:val="Word"/>
        <w:spacing w:line="365" w:lineRule="exact"/>
        <w:ind w:left="319"/>
        <w:rPr>
          <w:rFonts w:hint="default"/>
        </w:rPr>
      </w:pPr>
      <w:r>
        <w:rPr>
          <w:rFonts w:ascii="ＭＳ ゴシック" w:eastAsia="ＭＳ ゴシック" w:hAnsi="ＭＳ ゴシック"/>
          <w:b/>
          <w:sz w:val="24"/>
        </w:rPr>
        <w:t>（ﾛ）</w:t>
      </w:r>
      <w:r>
        <w:rPr>
          <w:rFonts w:ascii="ＭＳ ゴシック" w:eastAsia="ＭＳ ゴシック" w:hAnsi="ＭＳ ゴシック"/>
          <w:b/>
          <w:spacing w:val="-1"/>
          <w:sz w:val="24"/>
        </w:rPr>
        <w:t xml:space="preserve"> </w:t>
      </w:r>
      <w:r>
        <w:rPr>
          <w:rFonts w:ascii="ＭＳ ゴシック" w:eastAsia="ＭＳ ゴシック" w:hAnsi="ＭＳ ゴシック"/>
          <w:b/>
          <w:sz w:val="24"/>
        </w:rPr>
        <w:t>地域ジョブ・カードセンターに対する助言・指導</w:t>
      </w:r>
    </w:p>
    <w:p w:rsidR="00EA0DC5" w:rsidRDefault="00EA0DC5" w:rsidP="00EA0DC5">
      <w:pPr>
        <w:pStyle w:val="Word"/>
        <w:spacing w:line="365" w:lineRule="exact"/>
        <w:ind w:left="720" w:hangingChars="300" w:hanging="720"/>
        <w:rPr>
          <w:rFonts w:hint="default"/>
        </w:rPr>
      </w:pPr>
      <w:r>
        <w:rPr>
          <w:sz w:val="24"/>
        </w:rPr>
        <w:t xml:space="preserve">　　　　地域ジョブ・カードセンターの業務が円滑に実施されるよう、業務実施マニュアルの作成、地域ジョブ・カードセンターに対する助言・指導等を行う。</w:t>
      </w:r>
    </w:p>
    <w:p w:rsidR="00EA0DC5" w:rsidRDefault="00EA0DC5" w:rsidP="00CC2C7A">
      <w:pPr>
        <w:pStyle w:val="Word"/>
        <w:spacing w:line="365" w:lineRule="exact"/>
        <w:ind w:left="482" w:hangingChars="200" w:hanging="482"/>
        <w:rPr>
          <w:rFonts w:hint="default"/>
        </w:rPr>
      </w:pPr>
      <w:r>
        <w:rPr>
          <w:rFonts w:ascii="ＭＳ ゴシック" w:eastAsia="ＭＳ ゴシック" w:hAnsi="ＭＳ ゴシック"/>
          <w:b/>
          <w:sz w:val="24"/>
        </w:rPr>
        <w:t xml:space="preserve">（７）（独）高齢・障害・求職者雇用支援機構、都道府県、委託訓練・求職者支援訓練実施機関　</w:t>
      </w:r>
    </w:p>
    <w:p w:rsidR="00EA0DC5" w:rsidRDefault="00EA0DC5" w:rsidP="00CC2C7A">
      <w:pPr>
        <w:pStyle w:val="Word"/>
        <w:spacing w:line="365" w:lineRule="exact"/>
        <w:ind w:left="480" w:hangingChars="200" w:hanging="480"/>
        <w:rPr>
          <w:rFonts w:hint="default"/>
        </w:rPr>
      </w:pPr>
      <w:r>
        <w:rPr>
          <w:sz w:val="24"/>
        </w:rPr>
        <w:t xml:space="preserve">　</w:t>
      </w:r>
      <w:r w:rsidR="00CC2C7A">
        <w:rPr>
          <w:sz w:val="24"/>
        </w:rPr>
        <w:t xml:space="preserve">　　</w:t>
      </w:r>
      <w:r>
        <w:rPr>
          <w:sz w:val="24"/>
        </w:rPr>
        <w:t>公共職業訓練（在職者訓練を除く。）及び求職者支援訓練において、新ジョブ・カードを活用したキャリアコンサルティング及び訓練成果の評価を着実に実施する。</w:t>
      </w:r>
    </w:p>
    <w:p w:rsidR="00EA0DC5" w:rsidRDefault="00EA0DC5" w:rsidP="00CC2C7A">
      <w:pPr>
        <w:pStyle w:val="Word"/>
        <w:spacing w:line="365" w:lineRule="exact"/>
        <w:ind w:left="480" w:hangingChars="200" w:hanging="480"/>
        <w:rPr>
          <w:rFonts w:hint="default"/>
        </w:rPr>
      </w:pPr>
      <w:r>
        <w:rPr>
          <w:sz w:val="24"/>
        </w:rPr>
        <w:t xml:space="preserve">　</w:t>
      </w:r>
      <w:r w:rsidR="00CC2C7A">
        <w:rPr>
          <w:sz w:val="24"/>
        </w:rPr>
        <w:t xml:space="preserve">　　</w:t>
      </w:r>
      <w:r>
        <w:rPr>
          <w:sz w:val="24"/>
        </w:rPr>
        <w:t>また、作成した新ジョブ・カードについて、訓練生に対して、その内容が求人企業に対するアピールポイントとなる場合、応募書類としての活用について説明し理解を求めるとともに、訓練生の応募先企業に対して、必要に応じて、公共職業安定所等と連携して、企業が指定する履歴書等に追</w:t>
      </w:r>
      <w:r>
        <w:rPr>
          <w:sz w:val="24"/>
        </w:rPr>
        <w:lastRenderedPageBreak/>
        <w:t>加して応募書類の</w:t>
      </w:r>
      <w:r>
        <w:rPr>
          <w:sz w:val="24"/>
        </w:rPr>
        <w:t>1</w:t>
      </w:r>
      <w:r>
        <w:rPr>
          <w:sz w:val="24"/>
        </w:rPr>
        <w:t>つとして受け付けるよう説明し理解を求める。</w:t>
      </w:r>
    </w:p>
    <w:p w:rsidR="00EA0DC5" w:rsidRDefault="00EA0DC5" w:rsidP="00EA0DC5">
      <w:pPr>
        <w:pStyle w:val="Word"/>
        <w:spacing w:line="365" w:lineRule="exact"/>
        <w:rPr>
          <w:rFonts w:hint="default"/>
        </w:rPr>
      </w:pPr>
      <w:r>
        <w:rPr>
          <w:rFonts w:ascii="ＭＳ ゴシック" w:eastAsia="ＭＳ ゴシック" w:hAnsi="ＭＳ ゴシック"/>
          <w:b/>
          <w:sz w:val="24"/>
        </w:rPr>
        <w:t>（８）その他の教育訓練機関</w:t>
      </w:r>
    </w:p>
    <w:p w:rsidR="00EA0DC5" w:rsidRDefault="00EA0DC5" w:rsidP="00CC2C7A">
      <w:pPr>
        <w:pStyle w:val="Word"/>
        <w:spacing w:line="365" w:lineRule="exact"/>
        <w:ind w:left="480" w:hangingChars="200" w:hanging="480"/>
        <w:rPr>
          <w:rFonts w:hint="default"/>
        </w:rPr>
      </w:pPr>
      <w:r>
        <w:rPr>
          <w:sz w:val="24"/>
        </w:rPr>
        <w:t xml:space="preserve">　</w:t>
      </w:r>
      <w:r w:rsidR="00CC2C7A">
        <w:rPr>
          <w:sz w:val="24"/>
        </w:rPr>
        <w:t xml:space="preserve">　　</w:t>
      </w:r>
      <w:r>
        <w:rPr>
          <w:sz w:val="24"/>
        </w:rPr>
        <w:t>職業能力形成プログラム以外の教育訓練について、当該成果の評価の「職業能力証明（訓練成果・実務成果）シート」への記入を促進する。</w:t>
      </w:r>
    </w:p>
    <w:p w:rsidR="00EA0DC5" w:rsidRDefault="00EA0DC5" w:rsidP="00EA0DC5">
      <w:pPr>
        <w:pStyle w:val="Word"/>
        <w:spacing w:line="365" w:lineRule="exact"/>
        <w:rPr>
          <w:rFonts w:hint="default"/>
        </w:rPr>
      </w:pPr>
      <w:r>
        <w:rPr>
          <w:rFonts w:ascii="ＭＳ ゴシック" w:eastAsia="ＭＳ ゴシック" w:hAnsi="ＭＳ ゴシック"/>
          <w:b/>
          <w:sz w:val="24"/>
        </w:rPr>
        <w:t>（９）大学等</w:t>
      </w:r>
    </w:p>
    <w:p w:rsidR="00EA0DC5" w:rsidRDefault="00EA0DC5" w:rsidP="00CC2C7A">
      <w:pPr>
        <w:pStyle w:val="Word"/>
        <w:spacing w:line="365" w:lineRule="exact"/>
        <w:ind w:left="480" w:hangingChars="200" w:hanging="480"/>
        <w:rPr>
          <w:rFonts w:hint="default"/>
        </w:rPr>
      </w:pPr>
      <w:r>
        <w:rPr>
          <w:sz w:val="24"/>
        </w:rPr>
        <w:t xml:space="preserve">　</w:t>
      </w:r>
      <w:r w:rsidR="00CC2C7A">
        <w:rPr>
          <w:sz w:val="24"/>
        </w:rPr>
        <w:t xml:space="preserve">　　</w:t>
      </w:r>
      <w:r>
        <w:rPr>
          <w:sz w:val="24"/>
        </w:rPr>
        <w:t>新ジョブ・カードを、各大学、高等専門学校、専修学校等の状況を踏まえて、必要に応じて、学生のキャリア・プランニングのツールとして、キャリア教育プログラムの実施、学内のキャリア・センターでの就職指導等の際に活用する。</w:t>
      </w:r>
    </w:p>
    <w:p w:rsidR="00EA0DC5" w:rsidRDefault="00EA0DC5" w:rsidP="00EA0DC5">
      <w:pPr>
        <w:pStyle w:val="Word"/>
        <w:spacing w:line="365" w:lineRule="exact"/>
        <w:rPr>
          <w:rFonts w:hint="default"/>
        </w:rPr>
      </w:pPr>
      <w:r>
        <w:rPr>
          <w:rFonts w:ascii="ＭＳ ゴシック" w:eastAsia="ＭＳ ゴシック" w:hAnsi="ＭＳ ゴシック"/>
          <w:b/>
          <w:sz w:val="24"/>
        </w:rPr>
        <w:t>（10）企業</w:t>
      </w:r>
    </w:p>
    <w:p w:rsidR="00EA0DC5" w:rsidRDefault="00EA0DC5" w:rsidP="00CC2C7A">
      <w:pPr>
        <w:pStyle w:val="Word"/>
        <w:spacing w:line="365" w:lineRule="exact"/>
        <w:ind w:left="480" w:hangingChars="200" w:hanging="480"/>
        <w:rPr>
          <w:rFonts w:hint="default"/>
        </w:rPr>
      </w:pPr>
      <w:r>
        <w:rPr>
          <w:sz w:val="24"/>
        </w:rPr>
        <w:t xml:space="preserve">　</w:t>
      </w:r>
      <w:r w:rsidR="00CC2C7A">
        <w:rPr>
          <w:sz w:val="24"/>
        </w:rPr>
        <w:t xml:space="preserve">　　</w:t>
      </w:r>
      <w:r>
        <w:rPr>
          <w:sz w:val="24"/>
        </w:rPr>
        <w:t>新ジョブ・カードを、各企業の状況を踏まえて、必要に応じて、キャリア・プランニング及び職業能力証明のツールとして活用する。</w:t>
      </w:r>
    </w:p>
    <w:p w:rsidR="00EA0DC5" w:rsidRDefault="00EA0DC5" w:rsidP="00EA0DC5">
      <w:pPr>
        <w:pStyle w:val="Word"/>
        <w:spacing w:line="365" w:lineRule="exact"/>
        <w:rPr>
          <w:rFonts w:hint="default"/>
        </w:rPr>
      </w:pPr>
      <w:r>
        <w:rPr>
          <w:rFonts w:ascii="ＭＳ ゴシック" w:eastAsia="ＭＳ ゴシック" w:hAnsi="ＭＳ ゴシック"/>
          <w:b/>
          <w:sz w:val="24"/>
        </w:rPr>
        <w:t>（11）地域若者サポートステーション等</w:t>
      </w:r>
    </w:p>
    <w:p w:rsidR="00EA0DC5" w:rsidRDefault="00EA0DC5" w:rsidP="00CC2C7A">
      <w:pPr>
        <w:pStyle w:val="Word"/>
        <w:spacing w:line="365" w:lineRule="exact"/>
        <w:ind w:left="480" w:hangingChars="200" w:hanging="480"/>
        <w:rPr>
          <w:rFonts w:hint="default"/>
        </w:rPr>
      </w:pPr>
      <w:r>
        <w:rPr>
          <w:sz w:val="24"/>
        </w:rPr>
        <w:t xml:space="preserve">　</w:t>
      </w:r>
      <w:r w:rsidR="00CC2C7A">
        <w:rPr>
          <w:sz w:val="24"/>
        </w:rPr>
        <w:t xml:space="preserve">　　</w:t>
      </w:r>
      <w:r>
        <w:rPr>
          <w:sz w:val="24"/>
        </w:rPr>
        <w:t>地域若者サポートステーション、ジョブカフェの状況を踏まえて、必要に応じて、新ジョブ・カードを活用したキャリアコンサルティング等を実施する。</w:t>
      </w:r>
    </w:p>
    <w:p w:rsidR="00EA0DC5" w:rsidRPr="001F1020" w:rsidRDefault="00EA0DC5" w:rsidP="00EA0DC5">
      <w:pPr>
        <w:pStyle w:val="Word"/>
        <w:spacing w:line="365" w:lineRule="exact"/>
        <w:rPr>
          <w:rFonts w:hint="default"/>
        </w:rPr>
      </w:pPr>
      <w:r>
        <w:rPr>
          <w:rFonts w:ascii="ＭＳ ゴシック" w:eastAsia="ＭＳ ゴシック" w:hAnsi="ＭＳ ゴシック"/>
          <w:b/>
          <w:sz w:val="24"/>
        </w:rPr>
        <w:t>（12）</w:t>
      </w:r>
      <w:r w:rsidR="001F1020">
        <w:rPr>
          <w:rFonts w:ascii="ＭＳ ゴシック" w:eastAsia="ＭＳ ゴシック" w:hAnsi="ＭＳ ゴシック"/>
          <w:b/>
          <w:sz w:val="24"/>
        </w:rPr>
        <w:t>特定地方公共団体及び</w:t>
      </w:r>
      <w:r w:rsidRPr="001F1020">
        <w:rPr>
          <w:rFonts w:ascii="ＭＳ ゴシック" w:eastAsia="ＭＳ ゴシック" w:hAnsi="ＭＳ ゴシック"/>
          <w:b/>
          <w:sz w:val="24"/>
        </w:rPr>
        <w:t>職業紹介事業者</w:t>
      </w:r>
    </w:p>
    <w:p w:rsidR="00EA0DC5" w:rsidRDefault="001F1020" w:rsidP="00CC2C7A">
      <w:pPr>
        <w:pStyle w:val="Word"/>
        <w:spacing w:line="365" w:lineRule="exact"/>
        <w:ind w:leftChars="250" w:left="525" w:firstLineChars="100" w:firstLine="240"/>
        <w:rPr>
          <w:rFonts w:hint="default"/>
        </w:rPr>
      </w:pPr>
      <w:r w:rsidRPr="001F1020">
        <w:rPr>
          <w:sz w:val="24"/>
        </w:rPr>
        <w:t>特定地方公共団体</w:t>
      </w:r>
      <w:r w:rsidR="0025113A">
        <w:rPr>
          <w:sz w:val="24"/>
        </w:rPr>
        <w:t>及び</w:t>
      </w:r>
      <w:r w:rsidR="00EA0DC5" w:rsidRPr="001F1020">
        <w:rPr>
          <w:sz w:val="24"/>
        </w:rPr>
        <w:t>職業紹介事業者</w:t>
      </w:r>
      <w:r w:rsidR="00EA0DC5">
        <w:rPr>
          <w:sz w:val="24"/>
        </w:rPr>
        <w:t>の状況を踏まえて、必要に応じて、履歴書等に加えて、電子媒体等の新ジョブ・カードを応募・採用時の書類として活用する。</w:t>
      </w:r>
    </w:p>
    <w:p w:rsidR="00EA0DC5" w:rsidRDefault="00EA0DC5" w:rsidP="00EA0DC5">
      <w:pPr>
        <w:pStyle w:val="Word"/>
        <w:spacing w:line="404" w:lineRule="exact"/>
        <w:rPr>
          <w:rFonts w:hint="default"/>
        </w:rPr>
      </w:pPr>
      <w:r>
        <w:rPr>
          <w:rFonts w:ascii="ＭＳ ゴシック" w:eastAsia="ＭＳ ゴシック" w:hAnsi="ＭＳ ゴシック"/>
          <w:b/>
          <w:sz w:val="24"/>
        </w:rPr>
        <w:t>８　その他</w:t>
      </w:r>
    </w:p>
    <w:p w:rsidR="00EA0DC5" w:rsidRDefault="00EA0DC5" w:rsidP="00CC2C7A">
      <w:pPr>
        <w:pStyle w:val="Word"/>
        <w:spacing w:line="404" w:lineRule="exact"/>
        <w:ind w:left="480" w:hangingChars="200" w:hanging="480"/>
        <w:rPr>
          <w:rFonts w:hint="default"/>
        </w:rPr>
      </w:pPr>
      <w:r>
        <w:rPr>
          <w:sz w:val="24"/>
        </w:rPr>
        <w:t>（１）新ジョブ・カードの様式を法令で定め、新ジョブ・カードの普及に努めることとする。</w:t>
      </w:r>
    </w:p>
    <w:p w:rsidR="00EA0DC5" w:rsidRDefault="00EA0DC5" w:rsidP="00CC2C7A">
      <w:pPr>
        <w:pStyle w:val="Word"/>
        <w:spacing w:line="404" w:lineRule="exact"/>
        <w:ind w:left="480" w:hangingChars="200" w:hanging="480"/>
        <w:rPr>
          <w:rFonts w:hint="default"/>
        </w:rPr>
      </w:pPr>
      <w:r>
        <w:rPr>
          <w:sz w:val="24"/>
        </w:rPr>
        <w:t>（２）新ジョブ・カードの集中的な周知広報を行い、平成</w:t>
      </w:r>
      <w:r>
        <w:rPr>
          <w:sz w:val="24"/>
        </w:rPr>
        <w:t>27</w:t>
      </w:r>
      <w:r>
        <w:rPr>
          <w:sz w:val="24"/>
        </w:rPr>
        <w:t>年</w:t>
      </w:r>
      <w:r>
        <w:rPr>
          <w:sz w:val="24"/>
        </w:rPr>
        <w:t>10</w:t>
      </w:r>
      <w:r>
        <w:rPr>
          <w:sz w:val="24"/>
        </w:rPr>
        <w:t>月</w:t>
      </w:r>
      <w:r>
        <w:rPr>
          <w:sz w:val="24"/>
        </w:rPr>
        <w:t>1</w:t>
      </w:r>
      <w:r>
        <w:rPr>
          <w:sz w:val="24"/>
        </w:rPr>
        <w:t>日より新様式に移行するとともに、順次、新ジョブ・カードに関する普及促進策等を実施することとする。</w:t>
      </w:r>
    </w:p>
    <w:p w:rsidR="00CC2D22" w:rsidRPr="00EA0DC5" w:rsidRDefault="00CC2D22">
      <w:pPr>
        <w:rPr>
          <w:rFonts w:hint="default"/>
        </w:rPr>
      </w:pPr>
    </w:p>
    <w:sectPr w:rsidR="00CC2D22" w:rsidRPr="00EA0D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E8D" w:rsidRDefault="00103E8D" w:rsidP="00B90389">
      <w:pPr>
        <w:rPr>
          <w:rFonts w:hint="default"/>
        </w:rPr>
      </w:pPr>
      <w:r>
        <w:separator/>
      </w:r>
    </w:p>
  </w:endnote>
  <w:endnote w:type="continuationSeparator" w:id="0">
    <w:p w:rsidR="00103E8D" w:rsidRDefault="00103E8D" w:rsidP="00B9038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E8D" w:rsidRDefault="00103E8D" w:rsidP="00B90389">
      <w:pPr>
        <w:rPr>
          <w:rFonts w:hint="default"/>
        </w:rPr>
      </w:pPr>
      <w:r>
        <w:separator/>
      </w:r>
    </w:p>
  </w:footnote>
  <w:footnote w:type="continuationSeparator" w:id="0">
    <w:p w:rsidR="00103E8D" w:rsidRDefault="00103E8D" w:rsidP="00B9038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C5"/>
    <w:rsid w:val="00103E8D"/>
    <w:rsid w:val="001F1020"/>
    <w:rsid w:val="0025113A"/>
    <w:rsid w:val="00562312"/>
    <w:rsid w:val="006A43C6"/>
    <w:rsid w:val="0075494C"/>
    <w:rsid w:val="00AD4ABB"/>
    <w:rsid w:val="00B90389"/>
    <w:rsid w:val="00CC2C7A"/>
    <w:rsid w:val="00CC2D22"/>
    <w:rsid w:val="00D47A9E"/>
    <w:rsid w:val="00DC1143"/>
    <w:rsid w:val="00E0550C"/>
    <w:rsid w:val="00EA0DC5"/>
    <w:rsid w:val="00F0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C5"/>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A0DC5"/>
  </w:style>
  <w:style w:type="paragraph" w:customStyle="1" w:styleId="1">
    <w:name w:val="リスト段落1"/>
    <w:basedOn w:val="a"/>
    <w:rsid w:val="00EA0DC5"/>
    <w:pPr>
      <w:ind w:left="1762"/>
    </w:pPr>
    <w:rPr>
      <w:rFonts w:ascii="Century" w:hAnsi="Century"/>
    </w:rPr>
  </w:style>
  <w:style w:type="character" w:styleId="a3">
    <w:name w:val="annotation reference"/>
    <w:uiPriority w:val="99"/>
    <w:semiHidden/>
    <w:unhideWhenUsed/>
    <w:rsid w:val="00EA0DC5"/>
    <w:rPr>
      <w:sz w:val="18"/>
      <w:szCs w:val="18"/>
    </w:rPr>
  </w:style>
  <w:style w:type="paragraph" w:styleId="a4">
    <w:name w:val="annotation text"/>
    <w:basedOn w:val="a"/>
    <w:link w:val="a5"/>
    <w:uiPriority w:val="99"/>
    <w:unhideWhenUsed/>
    <w:rsid w:val="00EA0DC5"/>
    <w:pPr>
      <w:jc w:val="left"/>
    </w:pPr>
  </w:style>
  <w:style w:type="character" w:customStyle="1" w:styleId="a5">
    <w:name w:val="コメント文字列 (文字)"/>
    <w:basedOn w:val="a0"/>
    <w:link w:val="a4"/>
    <w:uiPriority w:val="99"/>
    <w:rsid w:val="00EA0DC5"/>
    <w:rPr>
      <w:rFonts w:ascii="Times New Roman" w:eastAsia="ＭＳ 明朝" w:hAnsi="Times New Roman" w:cs="ＭＳ 明朝"/>
      <w:color w:val="000000"/>
      <w:kern w:val="0"/>
      <w:szCs w:val="20"/>
    </w:rPr>
  </w:style>
  <w:style w:type="paragraph" w:styleId="a6">
    <w:name w:val="Balloon Text"/>
    <w:basedOn w:val="a"/>
    <w:link w:val="a7"/>
    <w:uiPriority w:val="99"/>
    <w:semiHidden/>
    <w:unhideWhenUsed/>
    <w:rsid w:val="00EA0D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0DC5"/>
    <w:rPr>
      <w:rFonts w:asciiTheme="majorHAnsi" w:eastAsiaTheme="majorEastAsia" w:hAnsiTheme="majorHAnsi" w:cstheme="majorBidi"/>
      <w:color w:val="000000"/>
      <w:kern w:val="0"/>
      <w:sz w:val="18"/>
      <w:szCs w:val="18"/>
    </w:rPr>
  </w:style>
  <w:style w:type="paragraph" w:styleId="a8">
    <w:name w:val="Date"/>
    <w:basedOn w:val="a"/>
    <w:next w:val="a"/>
    <w:link w:val="a9"/>
    <w:uiPriority w:val="99"/>
    <w:semiHidden/>
    <w:unhideWhenUsed/>
    <w:rsid w:val="00EA0DC5"/>
  </w:style>
  <w:style w:type="character" w:customStyle="1" w:styleId="a9">
    <w:name w:val="日付 (文字)"/>
    <w:basedOn w:val="a0"/>
    <w:link w:val="a8"/>
    <w:uiPriority w:val="99"/>
    <w:semiHidden/>
    <w:rsid w:val="00EA0DC5"/>
    <w:rPr>
      <w:rFonts w:ascii="Times New Roman" w:eastAsia="ＭＳ 明朝" w:hAnsi="Times New Roman" w:cs="ＭＳ 明朝"/>
      <w:color w:val="000000"/>
      <w:kern w:val="0"/>
      <w:szCs w:val="20"/>
    </w:rPr>
  </w:style>
  <w:style w:type="paragraph" w:styleId="aa">
    <w:name w:val="header"/>
    <w:basedOn w:val="a"/>
    <w:link w:val="ab"/>
    <w:uiPriority w:val="99"/>
    <w:unhideWhenUsed/>
    <w:rsid w:val="00B90389"/>
    <w:pPr>
      <w:tabs>
        <w:tab w:val="center" w:pos="4252"/>
        <w:tab w:val="right" w:pos="8504"/>
      </w:tabs>
      <w:snapToGrid w:val="0"/>
    </w:pPr>
  </w:style>
  <w:style w:type="character" w:customStyle="1" w:styleId="ab">
    <w:name w:val="ヘッダー (文字)"/>
    <w:basedOn w:val="a0"/>
    <w:link w:val="aa"/>
    <w:uiPriority w:val="99"/>
    <w:rsid w:val="00B90389"/>
    <w:rPr>
      <w:rFonts w:ascii="Times New Roman" w:eastAsia="ＭＳ 明朝" w:hAnsi="Times New Roman" w:cs="ＭＳ 明朝"/>
      <w:color w:val="000000"/>
      <w:kern w:val="0"/>
      <w:szCs w:val="20"/>
    </w:rPr>
  </w:style>
  <w:style w:type="paragraph" w:styleId="ac">
    <w:name w:val="footer"/>
    <w:basedOn w:val="a"/>
    <w:link w:val="ad"/>
    <w:uiPriority w:val="99"/>
    <w:unhideWhenUsed/>
    <w:rsid w:val="00B90389"/>
    <w:pPr>
      <w:tabs>
        <w:tab w:val="center" w:pos="4252"/>
        <w:tab w:val="right" w:pos="8504"/>
      </w:tabs>
      <w:snapToGrid w:val="0"/>
    </w:pPr>
  </w:style>
  <w:style w:type="character" w:customStyle="1" w:styleId="ad">
    <w:name w:val="フッター (文字)"/>
    <w:basedOn w:val="a0"/>
    <w:link w:val="ac"/>
    <w:uiPriority w:val="99"/>
    <w:rsid w:val="00B90389"/>
    <w:rPr>
      <w:rFonts w:ascii="Times New Roman" w:eastAsia="ＭＳ 明朝" w:hAnsi="Times New Roman" w:cs="ＭＳ 明朝"/>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C5"/>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A0DC5"/>
  </w:style>
  <w:style w:type="paragraph" w:customStyle="1" w:styleId="1">
    <w:name w:val="リスト段落1"/>
    <w:basedOn w:val="a"/>
    <w:rsid w:val="00EA0DC5"/>
    <w:pPr>
      <w:ind w:left="1762"/>
    </w:pPr>
    <w:rPr>
      <w:rFonts w:ascii="Century" w:hAnsi="Century"/>
    </w:rPr>
  </w:style>
  <w:style w:type="character" w:styleId="a3">
    <w:name w:val="annotation reference"/>
    <w:uiPriority w:val="99"/>
    <w:semiHidden/>
    <w:unhideWhenUsed/>
    <w:rsid w:val="00EA0DC5"/>
    <w:rPr>
      <w:sz w:val="18"/>
      <w:szCs w:val="18"/>
    </w:rPr>
  </w:style>
  <w:style w:type="paragraph" w:styleId="a4">
    <w:name w:val="annotation text"/>
    <w:basedOn w:val="a"/>
    <w:link w:val="a5"/>
    <w:uiPriority w:val="99"/>
    <w:unhideWhenUsed/>
    <w:rsid w:val="00EA0DC5"/>
    <w:pPr>
      <w:jc w:val="left"/>
    </w:pPr>
  </w:style>
  <w:style w:type="character" w:customStyle="1" w:styleId="a5">
    <w:name w:val="コメント文字列 (文字)"/>
    <w:basedOn w:val="a0"/>
    <w:link w:val="a4"/>
    <w:uiPriority w:val="99"/>
    <w:rsid w:val="00EA0DC5"/>
    <w:rPr>
      <w:rFonts w:ascii="Times New Roman" w:eastAsia="ＭＳ 明朝" w:hAnsi="Times New Roman" w:cs="ＭＳ 明朝"/>
      <w:color w:val="000000"/>
      <w:kern w:val="0"/>
      <w:szCs w:val="20"/>
    </w:rPr>
  </w:style>
  <w:style w:type="paragraph" w:styleId="a6">
    <w:name w:val="Balloon Text"/>
    <w:basedOn w:val="a"/>
    <w:link w:val="a7"/>
    <w:uiPriority w:val="99"/>
    <w:semiHidden/>
    <w:unhideWhenUsed/>
    <w:rsid w:val="00EA0D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0DC5"/>
    <w:rPr>
      <w:rFonts w:asciiTheme="majorHAnsi" w:eastAsiaTheme="majorEastAsia" w:hAnsiTheme="majorHAnsi" w:cstheme="majorBidi"/>
      <w:color w:val="000000"/>
      <w:kern w:val="0"/>
      <w:sz w:val="18"/>
      <w:szCs w:val="18"/>
    </w:rPr>
  </w:style>
  <w:style w:type="paragraph" w:styleId="a8">
    <w:name w:val="Date"/>
    <w:basedOn w:val="a"/>
    <w:next w:val="a"/>
    <w:link w:val="a9"/>
    <w:uiPriority w:val="99"/>
    <w:semiHidden/>
    <w:unhideWhenUsed/>
    <w:rsid w:val="00EA0DC5"/>
  </w:style>
  <w:style w:type="character" w:customStyle="1" w:styleId="a9">
    <w:name w:val="日付 (文字)"/>
    <w:basedOn w:val="a0"/>
    <w:link w:val="a8"/>
    <w:uiPriority w:val="99"/>
    <w:semiHidden/>
    <w:rsid w:val="00EA0DC5"/>
    <w:rPr>
      <w:rFonts w:ascii="Times New Roman" w:eastAsia="ＭＳ 明朝" w:hAnsi="Times New Roman" w:cs="ＭＳ 明朝"/>
      <w:color w:val="000000"/>
      <w:kern w:val="0"/>
      <w:szCs w:val="20"/>
    </w:rPr>
  </w:style>
  <w:style w:type="paragraph" w:styleId="aa">
    <w:name w:val="header"/>
    <w:basedOn w:val="a"/>
    <w:link w:val="ab"/>
    <w:uiPriority w:val="99"/>
    <w:unhideWhenUsed/>
    <w:rsid w:val="00B90389"/>
    <w:pPr>
      <w:tabs>
        <w:tab w:val="center" w:pos="4252"/>
        <w:tab w:val="right" w:pos="8504"/>
      </w:tabs>
      <w:snapToGrid w:val="0"/>
    </w:pPr>
  </w:style>
  <w:style w:type="character" w:customStyle="1" w:styleId="ab">
    <w:name w:val="ヘッダー (文字)"/>
    <w:basedOn w:val="a0"/>
    <w:link w:val="aa"/>
    <w:uiPriority w:val="99"/>
    <w:rsid w:val="00B90389"/>
    <w:rPr>
      <w:rFonts w:ascii="Times New Roman" w:eastAsia="ＭＳ 明朝" w:hAnsi="Times New Roman" w:cs="ＭＳ 明朝"/>
      <w:color w:val="000000"/>
      <w:kern w:val="0"/>
      <w:szCs w:val="20"/>
    </w:rPr>
  </w:style>
  <w:style w:type="paragraph" w:styleId="ac">
    <w:name w:val="footer"/>
    <w:basedOn w:val="a"/>
    <w:link w:val="ad"/>
    <w:uiPriority w:val="99"/>
    <w:unhideWhenUsed/>
    <w:rsid w:val="00B90389"/>
    <w:pPr>
      <w:tabs>
        <w:tab w:val="center" w:pos="4252"/>
        <w:tab w:val="right" w:pos="8504"/>
      </w:tabs>
      <w:snapToGrid w:val="0"/>
    </w:pPr>
  </w:style>
  <w:style w:type="character" w:customStyle="1" w:styleId="ad">
    <w:name w:val="フッター (文字)"/>
    <w:basedOn w:val="a0"/>
    <w:link w:val="ac"/>
    <w:uiPriority w:val="99"/>
    <w:rsid w:val="00B90389"/>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wikipedia.org/wiki/%E3%82%BD%E3%83%BC%E3%82%B7%E3%83%A3%E3%83%AB%E3%83%BB%E3%83%8D%E3%83%83%E3%83%88%E3%83%AF%E3%83%BC%E3%82%AD%E3%83%B3%E3%82%B0%E3%83%BB%E3%82%B5%E3%83%BC%E3%83%93%E3%82%B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2371</Words>
  <Characters>13516</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2016-08-18T02:21:00Z</cp:lastPrinted>
  <dcterms:created xsi:type="dcterms:W3CDTF">2017-03-30T07:17:00Z</dcterms:created>
  <dcterms:modified xsi:type="dcterms:W3CDTF">2017-03-30T07:17:00Z</dcterms:modified>
</cp:coreProperties>
</file>